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jc w:val="center"/>
        <w:rPr>
          <w:color w:val="000000"/>
          <w:sz w:val="26"/>
        </w:rPr>
      </w:pPr>
      <w:r>
        <w:rPr>
          <w:color w:val="000000"/>
        </w:rPr>
        <w:drawing>
          <wp:anchor allowOverlap="true" behindDoc="false" distB="0" distL="114839" distR="114839" distT="0" layoutInCell="true" locked="false" relativeHeight="251658240" simplePos="false">
            <wp:simplePos x="0" y="0"/>
            <wp:positionH relativeFrom="column">
              <wp:posOffset>3073082</wp:posOffset>
            </wp:positionH>
            <wp:positionV relativeFrom="page">
              <wp:posOffset>581024</wp:posOffset>
            </wp:positionV>
            <wp:extent cx="927721" cy="700559"/>
            <wp:effectExtent b="0" l="0" r="0" t="0"/>
            <wp:wrapNone/>
            <wp:docPr hidden="false" id="2" name="Picture 2"/>
            <a:graphic>
              <a:graphicData uri="http://schemas.openxmlformats.org/drawingml/2006/picture">
                <pic:pic>
                  <pic:nvPicPr>
                    <pic:cNvPr hidden="false" id="1" name="Picture 1"/>
                    <pic:cNvPicPr preferRelativeResize="true"/>
                  </pic:nvPicPr>
                  <pic:blipFill>
                    <a:blip r:embed="rId1"/>
                    <a:srcRect b="0" l="0" r="0" t="0"/>
                    <a:stretch/>
                  </pic:blipFill>
                  <pic:spPr>
                    <a:xfrm flipH="false" flipV="false" rot="0">
                      <a:ext cx="927721" cy="700559"/>
                    </a:xfrm>
                    <a:prstGeom prst="rect"/>
                  </pic:spPr>
                </pic:pic>
              </a:graphicData>
            </a:graphic>
          </wp:anchor>
        </w:drawing>
      </w:r>
    </w:p>
    <w:p w14:paraId="02000000">
      <w:pPr>
        <w:pStyle w:val="Style_2"/>
        <w:spacing w:after="62" w:before="0" w:line="360" w:lineRule="auto"/>
        <w:ind/>
        <w:contextualSpacing w:val="0"/>
        <w:jc w:val="center"/>
        <w:rPr>
          <w:rFonts w:ascii="Times New Roman" w:hAnsi="Times New Roman"/>
          <w:color w:val="000000"/>
          <w:sz w:val="26"/>
        </w:rPr>
      </w:pPr>
    </w:p>
    <w:p w14:paraId="03000000">
      <w:pPr>
        <w:pStyle w:val="Style_2"/>
        <w:spacing w:after="62" w:before="0" w:line="360" w:lineRule="auto"/>
        <w:ind/>
        <w:contextualSpacing w:val="0"/>
        <w:jc w:val="center"/>
        <w:rPr>
          <w:rFonts w:ascii="Times New Roman" w:hAnsi="Times New Roman"/>
          <w:color w:val="000000"/>
          <w:sz w:val="26"/>
        </w:rPr>
      </w:pPr>
      <w:r>
        <w:rPr>
          <w:rFonts w:ascii="Times New Roman" w:hAnsi="Times New Roman"/>
          <w:color w:val="000000"/>
          <w:sz w:val="26"/>
        </w:rPr>
        <w:t>АДМИНИСТРАЦИЯ</w:t>
      </w:r>
    </w:p>
    <w:p w14:paraId="04000000">
      <w:pPr>
        <w:pStyle w:val="Style_1"/>
        <w:spacing w:line="360" w:lineRule="auto"/>
        <w:ind/>
        <w:jc w:val="center"/>
        <w:rPr>
          <w:rFonts w:ascii="Times New Roman" w:hAnsi="Times New Roman"/>
          <w:b w:val="1"/>
          <w:color w:val="000000"/>
          <w:sz w:val="26"/>
        </w:rPr>
      </w:pPr>
      <w:r>
        <w:rPr>
          <w:rFonts w:ascii="Times New Roman" w:hAnsi="Times New Roman"/>
          <w:b w:val="1"/>
          <w:color w:val="000000"/>
          <w:sz w:val="26"/>
        </w:rPr>
        <w:t>ЛАЗОВСКОГО МУНИЦИПАЛЬНОГО ОКРУГА  ПРИМОРСКОГО КРАЯ</w:t>
      </w:r>
    </w:p>
    <w:p w14:paraId="05000000">
      <w:pPr>
        <w:pStyle w:val="Style_1"/>
        <w:ind/>
        <w:jc w:val="center"/>
        <w:rPr>
          <w:rFonts w:ascii="Times New Roman" w:hAnsi="Times New Roman"/>
          <w:color w:val="000000"/>
        </w:rPr>
      </w:pPr>
      <w:r>
        <w:rPr>
          <w:rFonts w:ascii="Times New Roman" w:hAnsi="Times New Roman"/>
          <w:color w:val="000000"/>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114839" distR="114839" distT="0" layoutInCell="true" locked="false" relativeHeight="251658240" simplePos="false">
                <wp:simplePos x="0" y="0"/>
                <wp:positionH relativeFrom="column">
                  <wp:posOffset>65520</wp:posOffset>
                </wp:positionH>
                <wp:positionV relativeFrom="paragraph">
                  <wp:posOffset>117360</wp:posOffset>
                </wp:positionV>
                <wp:extent cx="6172204" cy="0"/>
                <wp:wrapNone/>
                <wp:docPr hidden="false" id="3" name="Picture 3"/>
                <a:graphic>
                  <a:graphicData uri="http://schemas.microsoft.com/office/word/2010/wordprocessingShape">
                    <wps:wsp>
                      <wps:cNvSpPr txBox="false"/>
                      <wps:spPr>
                        <a:xfrm flipH="false" flipV="false" rot="0">
                          <a:off x="0" y="0"/>
                          <a:ext cx="6172204" cy="0"/>
                        </a:xfrm>
                        <a:prstGeom prst="line">
                          <a:avLst/>
                        </a:prstGeom>
                        <a:noFill/>
                        <a:ln w="31680">
                          <a:solidFill>
                            <a:srgbClr val="000000"/>
                          </a:solidFill>
                          <a:prstDash val="solid"/>
                          <a:headEnd len="med" type="none" w="med"/>
                          <a:tailEnd len="med" type="none" w="med"/>
                        </a:ln>
                      </wps:spPr>
                      <wps:txbx>
                        <w:txbxContent>
                          <w:p w14:paraId="06000000">
                            <w:pPr>
                              <w:pStyle w:val="Style_1"/>
                              <w:ind/>
                              <w:jc w:val="center"/>
                              <w:rPr>
                                <w:rFonts w:asciiTheme="minorAscii" w:hAnsiTheme="minorHAnsi"/>
                                <w:color w:val="000000"/>
                                <w:spacing w:val="0"/>
                                <w:sz w:val="22"/>
                              </w:rPr>
                            </w:pPr>
                          </w:p>
                        </w:txbxContent>
                      </wps:txbx>
                      <wps:bodyPr anchor="t" bIns="82439" lIns="158760" rIns="158760" tIns="82439"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b w:val="1"/>
          <w:color w:val="000000"/>
          <w:sz w:val="26"/>
        </w:rPr>
        <w:t xml:space="preserve"> </w:t>
      </w:r>
    </w:p>
    <w:p w14:paraId="07000000">
      <w:pPr>
        <w:pStyle w:val="Style_1"/>
        <w:ind/>
        <w:jc w:val="center"/>
        <w:rPr>
          <w:rFonts w:ascii="Times New Roman" w:hAnsi="Times New Roman"/>
          <w:b w:val="1"/>
          <w:color w:val="000000"/>
          <w:sz w:val="26"/>
        </w:rPr>
      </w:pPr>
      <w:r>
        <w:rPr>
          <w:rFonts w:ascii="Times New Roman" w:hAnsi="Times New Roman"/>
          <w:b w:val="1"/>
          <w:color w:val="000000"/>
          <w:sz w:val="26"/>
        </w:rPr>
        <w:t>ПОСТАНОВЛЕНИЕ</w:t>
      </w:r>
    </w:p>
    <w:p w14:paraId="08000000">
      <w:pPr>
        <w:pStyle w:val="Style_1"/>
        <w:rPr>
          <w:rFonts w:ascii="Times New Roman" w:hAnsi="Times New Roman"/>
          <w:color w:val="000000"/>
          <w:sz w:val="26"/>
        </w:rPr>
      </w:pPr>
    </w:p>
    <w:p w14:paraId="09000000">
      <w:pPr>
        <w:spacing w:after="120" w:before="0" w:line="240" w:lineRule="auto"/>
        <w:ind/>
        <w:contextualSpacing w:val="0"/>
        <w:jc w:val="left"/>
        <w:rPr>
          <w:rFonts w:ascii="Times New Roman" w:hAnsi="Times New Roman"/>
          <w:color w:val="000000"/>
          <w:sz w:val="26"/>
        </w:rPr>
      </w:pPr>
      <w:r>
        <w:rPr>
          <w:rFonts w:ascii="Times New Roman" w:hAnsi="Times New Roman"/>
          <w:color w:val="000000"/>
          <w:sz w:val="26"/>
        </w:rPr>
        <w:t>26 мая</w:t>
      </w:r>
      <w:r>
        <w:rPr>
          <w:rFonts w:ascii="Times New Roman" w:hAnsi="Times New Roman"/>
          <w:color w:val="000000"/>
          <w:sz w:val="26"/>
        </w:rPr>
        <w:t xml:space="preserve"> 2026 </w:t>
      </w:r>
      <w:r>
        <w:rPr>
          <w:rFonts w:ascii="Times New Roman" w:hAnsi="Times New Roman"/>
          <w:color w:val="000000"/>
          <w:sz w:val="26"/>
        </w:rPr>
        <w:t xml:space="preserve">     </w:t>
      </w:r>
      <w:r>
        <w:rPr>
          <w:rFonts w:ascii="Times New Roman" w:hAnsi="Times New Roman"/>
          <w:color w:val="000000"/>
          <w:sz w:val="26"/>
        </w:rPr>
        <w:t xml:space="preserve">                                        с. </w:t>
      </w:r>
      <w:r>
        <w:rPr>
          <w:rFonts w:ascii="Times New Roman" w:hAnsi="Times New Roman"/>
          <w:color w:val="000000"/>
          <w:sz w:val="26"/>
        </w:rPr>
        <w:t>Лазо                                                           № 722</w:t>
      </w:r>
    </w:p>
    <w:p w14:paraId="0A000000">
      <w:pPr>
        <w:spacing w:before="0" w:line="240" w:lineRule="auto"/>
        <w:ind w:hanging="3" w:left="318" w:right="391"/>
        <w:jc w:val="center"/>
        <w:rPr>
          <w:rFonts w:ascii="Times New Roman" w:hAnsi="Times New Roman"/>
          <w:b w:val="1"/>
          <w:color w:val="000000"/>
          <w:sz w:val="26"/>
        </w:rPr>
      </w:pPr>
      <w:r>
        <w:rPr>
          <w:rFonts w:ascii="Times New Roman" w:hAnsi="Times New Roman"/>
          <w:b w:val="1"/>
          <w:color w:val="000000"/>
          <w:sz w:val="26"/>
        </w:rPr>
        <w:t>О внесении изменений в постановление администрации Лазовского муни</w:t>
      </w:r>
      <w:r>
        <w:rPr>
          <w:rFonts w:ascii="Times New Roman" w:hAnsi="Times New Roman"/>
          <w:b w:val="1"/>
          <w:color w:val="000000"/>
          <w:sz w:val="26"/>
        </w:rPr>
        <w:t xml:space="preserve">ципального округа </w:t>
      </w:r>
      <w:r>
        <w:rPr>
          <w:rFonts w:ascii="Times New Roman" w:hAnsi="Times New Roman"/>
          <w:b w:val="1"/>
          <w:color w:val="000000"/>
          <w:sz w:val="26"/>
        </w:rPr>
        <w:t>от 15.08.2025 № 830</w:t>
      </w:r>
      <w:r>
        <w:rPr>
          <w:rFonts w:ascii="Times New Roman" w:hAnsi="Times New Roman"/>
          <w:b w:val="1"/>
          <w:color w:val="000000"/>
          <w:sz w:val="26"/>
        </w:rPr>
        <w:t xml:space="preserve"> «</w:t>
      </w:r>
      <w:r>
        <w:rPr>
          <w:rFonts w:ascii="Times New Roman" w:hAnsi="Times New Roman"/>
          <w:b w:val="1"/>
          <w:color w:val="000000"/>
          <w:sz w:val="26"/>
        </w:rPr>
        <w:t>Об утверждении административного регламента предоставления муниципальной</w:t>
      </w:r>
      <w:r>
        <w:rPr>
          <w:rFonts w:ascii="Times New Roman" w:hAnsi="Times New Roman"/>
          <w:b w:val="1"/>
          <w:color w:val="000000"/>
          <w:spacing w:val="-6"/>
          <w:sz w:val="26"/>
        </w:rPr>
        <w:t xml:space="preserve"> </w:t>
      </w:r>
      <w:r>
        <w:rPr>
          <w:rFonts w:ascii="Times New Roman" w:hAnsi="Times New Roman"/>
          <w:b w:val="1"/>
          <w:color w:val="000000"/>
          <w:sz w:val="26"/>
        </w:rPr>
        <w:t>услуги</w:t>
      </w:r>
      <w:r>
        <w:rPr>
          <w:rFonts w:ascii="Times New Roman" w:hAnsi="Times New Roman"/>
          <w:b w:val="1"/>
          <w:color w:val="000000"/>
          <w:spacing w:val="-5"/>
          <w:sz w:val="26"/>
        </w:rPr>
        <w:t xml:space="preserve"> </w:t>
      </w:r>
      <w:r>
        <w:rPr>
          <w:rFonts w:ascii="Times New Roman" w:hAnsi="Times New Roman"/>
          <w:b w:val="1"/>
          <w:color w:val="000000"/>
          <w:sz w:val="26"/>
        </w:rPr>
        <w:t>«Выдача разрешения на ввод объекта в эксплуатацию</w:t>
      </w:r>
      <w:r>
        <w:rPr>
          <w:rFonts w:ascii="Times New Roman" w:hAnsi="Times New Roman"/>
          <w:b w:val="1"/>
          <w:color w:val="000000"/>
          <w:sz w:val="26"/>
        </w:rPr>
        <w:t>»</w:t>
      </w:r>
    </w:p>
    <w:p w14:paraId="0B000000">
      <w:pPr>
        <w:spacing w:line="240" w:lineRule="auto"/>
        <w:ind w:firstLine="0" w:left="0"/>
        <w:jc w:val="both"/>
        <w:rPr>
          <w:rFonts w:ascii="Times New Roman" w:hAnsi="Times New Roman"/>
          <w:b w:val="1"/>
          <w:color w:val="000000"/>
          <w:sz w:val="26"/>
        </w:rPr>
      </w:pPr>
    </w:p>
    <w:p w14:paraId="0C000000">
      <w:pPr>
        <w:spacing w:after="0" w:line="360" w:lineRule="auto"/>
        <w:ind/>
        <w:jc w:val="both"/>
        <w:rPr>
          <w:rFonts w:ascii="Times New Roman" w:hAnsi="Times New Roman"/>
          <w:color w:val="000000"/>
          <w:sz w:val="26"/>
        </w:rPr>
      </w:pPr>
      <w:r>
        <w:rPr>
          <w:rFonts w:ascii="Times New Roman" w:hAnsi="Times New Roman"/>
          <w:color w:val="000000"/>
          <w:sz w:val="26"/>
        </w:rPr>
        <w:t xml:space="preserve">     В соответствии с</w:t>
      </w:r>
      <w:r>
        <w:rPr>
          <w:rFonts w:ascii="Times New Roman" w:hAnsi="Times New Roman"/>
          <w:color w:val="000000"/>
          <w:sz w:val="26"/>
        </w:rPr>
        <w:t xml:space="preserve">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"https://internet.garant.ru/document/redirect/12138258/0"</w:instrText>
      </w:r>
      <w:r>
        <w:rPr>
          <w:rFonts w:ascii="Times New Roman" w:hAnsi="Times New Roman"/>
          <w:b w:val="0"/>
          <w:color w:val="000000"/>
          <w:sz w:val="26"/>
        </w:rPr>
        <w:fldChar w:fldCharType="separate"/>
      </w:r>
      <w:r>
        <w:rPr>
          <w:rFonts w:ascii="Times New Roman" w:hAnsi="Times New Roman"/>
          <w:b w:val="0"/>
          <w:color w:val="000000"/>
          <w:sz w:val="26"/>
        </w:rPr>
        <w:t>Градостроительным кодексом</w:t>
      </w:r>
      <w:r>
        <w:rPr>
          <w:rFonts w:ascii="Times New Roman" w:hAnsi="Times New Roman"/>
          <w:b w:val="0"/>
          <w:color w:val="000000"/>
          <w:sz w:val="26"/>
        </w:rPr>
        <w:fldChar w:fldCharType="end"/>
      </w:r>
      <w:r>
        <w:rPr>
          <w:rFonts w:ascii="Times New Roman" w:hAnsi="Times New Roman"/>
          <w:color w:val="000000"/>
          <w:sz w:val="26"/>
        </w:rPr>
        <w:t xml:space="preserve"> Российской Федерации,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"https://internet.garant.ru/document/redirect/186367/0"</w:instrText>
      </w:r>
      <w:r>
        <w:rPr>
          <w:rFonts w:ascii="Times New Roman" w:hAnsi="Times New Roman"/>
          <w:b w:val="0"/>
          <w:color w:val="000000"/>
          <w:sz w:val="26"/>
        </w:rPr>
        <w:fldChar w:fldCharType="separate"/>
      </w:r>
      <w:r>
        <w:rPr>
          <w:rFonts w:ascii="Times New Roman" w:hAnsi="Times New Roman"/>
          <w:b w:val="0"/>
          <w:color w:val="000000"/>
          <w:sz w:val="26"/>
        </w:rPr>
        <w:t>Федеральным законом</w:t>
      </w:r>
      <w:r>
        <w:rPr>
          <w:rFonts w:ascii="Times New Roman" w:hAnsi="Times New Roman"/>
          <w:b w:val="0"/>
          <w:color w:val="000000"/>
          <w:sz w:val="26"/>
        </w:rPr>
        <w:fldChar w:fldCharType="end"/>
      </w:r>
      <w:r>
        <w:rPr>
          <w:rFonts w:ascii="Times New Roman" w:hAnsi="Times New Roman"/>
          <w:color w:val="000000"/>
          <w:sz w:val="26"/>
        </w:rPr>
        <w:t xml:space="preserve"> Российской Федерации от 06.10.2003 N 131-ФЗ "Об общих принципах организации местного самоуправления в Российской Федерации",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"https://internet.garant.ru/document/redirect/12177515/0"</w:instrText>
      </w:r>
      <w:r>
        <w:rPr>
          <w:rFonts w:ascii="Times New Roman" w:hAnsi="Times New Roman"/>
          <w:b w:val="0"/>
          <w:color w:val="000000"/>
          <w:sz w:val="26"/>
        </w:rPr>
        <w:fldChar w:fldCharType="separate"/>
      </w:r>
      <w:r>
        <w:rPr>
          <w:rFonts w:ascii="Times New Roman" w:hAnsi="Times New Roman"/>
          <w:b w:val="0"/>
          <w:color w:val="000000"/>
          <w:sz w:val="26"/>
        </w:rPr>
        <w:t>Федеральным законом</w:t>
      </w:r>
      <w:r>
        <w:rPr>
          <w:rFonts w:ascii="Times New Roman" w:hAnsi="Times New Roman"/>
          <w:b w:val="0"/>
          <w:color w:val="000000"/>
          <w:sz w:val="26"/>
        </w:rPr>
        <w:fldChar w:fldCharType="end"/>
      </w:r>
      <w:r>
        <w:rPr>
          <w:rFonts w:ascii="Times New Roman" w:hAnsi="Times New Roman"/>
          <w:color w:val="000000"/>
          <w:sz w:val="26"/>
        </w:rPr>
        <w:t xml:space="preserve"> Российской Федерации от 27.07.2010 N 210-ФЗ "Об организации предоставления государственных и муниципальных услуг",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"https://internet.garant.ru/document/redirect/30107217/0"</w:instrText>
      </w:r>
      <w:r>
        <w:rPr>
          <w:rFonts w:ascii="Times New Roman" w:hAnsi="Times New Roman"/>
          <w:b w:val="0"/>
          <w:color w:val="000000"/>
          <w:sz w:val="26"/>
        </w:rPr>
        <w:fldChar w:fldCharType="separate"/>
      </w:r>
      <w:r>
        <w:rPr>
          <w:rFonts w:ascii="Times New Roman" w:hAnsi="Times New Roman"/>
          <w:b w:val="0"/>
          <w:color w:val="000000"/>
          <w:sz w:val="26"/>
        </w:rPr>
        <w:t>Уставом</w:t>
      </w:r>
      <w:r>
        <w:rPr>
          <w:rFonts w:ascii="Times New Roman" w:hAnsi="Times New Roman"/>
          <w:b w:val="0"/>
          <w:color w:val="000000"/>
          <w:sz w:val="26"/>
        </w:rPr>
        <w:fldChar w:fldCharType="end"/>
      </w:r>
      <w:r>
        <w:rPr>
          <w:rFonts w:ascii="Times New Roman" w:hAnsi="Times New Roman"/>
          <w:color w:val="000000"/>
          <w:sz w:val="26"/>
        </w:rPr>
        <w:t xml:space="preserve"> Лазовского муниципального округа, в целях приведения административных регламентов в соответствие с типовыми, администрация Лазовского муниципального округа </w:t>
      </w:r>
    </w:p>
    <w:p w14:paraId="0D000000">
      <w:pPr>
        <w:spacing w:after="0" w:line="360" w:lineRule="auto"/>
        <w:ind/>
        <w:jc w:val="both"/>
        <w:rPr>
          <w:rFonts w:ascii="Times New Roman" w:hAnsi="Times New Roman"/>
          <w:color w:val="000000"/>
          <w:sz w:val="26"/>
        </w:rPr>
      </w:pPr>
    </w:p>
    <w:p w14:paraId="0E000000">
      <w:pPr>
        <w:spacing w:after="0" w:line="360" w:lineRule="auto"/>
        <w:ind/>
        <w:jc w:val="both"/>
        <w:rPr>
          <w:rFonts w:ascii="Times New Roman" w:hAnsi="Times New Roman"/>
          <w:color w:val="000000"/>
          <w:sz w:val="26"/>
        </w:rPr>
      </w:pPr>
      <w:r>
        <w:rPr>
          <w:rFonts w:ascii="Times New Roman" w:hAnsi="Times New Roman"/>
          <w:color w:val="000000"/>
          <w:sz w:val="26"/>
        </w:rPr>
        <w:t>ПОСТАНОВЛЯЕТ:</w:t>
      </w:r>
    </w:p>
    <w:p w14:paraId="0F000000">
      <w:pPr>
        <w:spacing w:after="0" w:line="360" w:lineRule="auto"/>
        <w:ind/>
        <w:jc w:val="both"/>
        <w:rPr>
          <w:rFonts w:ascii="Times New Roman" w:hAnsi="Times New Roman"/>
          <w:color w:val="000000"/>
          <w:sz w:val="26"/>
        </w:rPr>
      </w:pPr>
    </w:p>
    <w:p w14:paraId="10000000">
      <w:pPr>
        <w:spacing w:after="0" w:line="360" w:lineRule="auto"/>
        <w:ind w:firstLine="850" w:left="0"/>
        <w:jc w:val="both"/>
        <w:rPr>
          <w:rFonts w:ascii="Times New Roman" w:hAnsi="Times New Roman"/>
          <w:color w:val="000000"/>
          <w:sz w:val="26"/>
        </w:rPr>
      </w:pPr>
      <w:r>
        <w:rPr>
          <w:rFonts w:ascii="Times New Roman" w:hAnsi="Times New Roman"/>
          <w:color w:val="000000"/>
          <w:sz w:val="26"/>
        </w:rPr>
        <w:t xml:space="preserve">1.Внести в </w:t>
      </w:r>
      <w:r>
        <w:rPr>
          <w:rFonts w:ascii="Times New Roman" w:hAnsi="Times New Roman"/>
          <w:b w:val="0"/>
          <w:color w:val="000000"/>
          <w:sz w:val="26"/>
        </w:rPr>
        <w:t>административный регламент</w:t>
      </w:r>
      <w:r>
        <w:rPr>
          <w:rFonts w:ascii="Times New Roman" w:hAnsi="Times New Roman"/>
          <w:color w:val="000000"/>
          <w:sz w:val="26"/>
        </w:rPr>
        <w:t xml:space="preserve"> предоставления муниципальной услуги "Выдача разрешения на ввод объекта в эксплуатацию на территории Лазовского муниципального округа", утвержденный постановлением администрации Лазовского муниципального округа от 15.08.2025 № 830 (далее – регламент), следующие изменения:</w:t>
      </w:r>
    </w:p>
    <w:p w14:paraId="11000000">
      <w:pPr>
        <w:spacing w:after="0" w:before="0" w:line="360" w:lineRule="auto"/>
        <w:ind w:firstLine="850" w:left="0"/>
        <w:jc w:val="both"/>
        <w:rPr>
          <w:rFonts w:ascii="Times New Roman" w:hAnsi="Times New Roman"/>
          <w:b w:val="0"/>
          <w:i w:val="0"/>
          <w:caps w:val="0"/>
          <w:color w:val="000000"/>
          <w:spacing w:val="0"/>
          <w:sz w:val="26"/>
          <w:u w:val="none"/>
        </w:rPr>
      </w:pPr>
      <w:r>
        <w:rPr>
          <w:rFonts w:ascii="Times New Roman" w:hAnsi="Times New Roman"/>
          <w:color w:val="000000"/>
          <w:sz w:val="26"/>
        </w:rPr>
        <w:t>1</w:t>
      </w:r>
      <w:r>
        <w:rPr>
          <w:rFonts w:ascii="Times New Roman" w:hAnsi="Times New Roman"/>
          <w:color w:val="000000"/>
          <w:sz w:val="26"/>
          <w:u w:val="none"/>
        </w:rPr>
        <w:t>.1. Раздел «</w:t>
      </w:r>
      <w:r>
        <w:rPr>
          <w:rFonts w:ascii="Times New Roman" w:hAnsi="Times New Roman"/>
          <w:color w:val="000000"/>
          <w:sz w:val="26"/>
        </w:rPr>
        <w:t xml:space="preserve">IV. Формы контроля </w:t>
      </w:r>
      <w:r>
        <w:rPr>
          <w:rFonts w:ascii="Times New Roman" w:hAnsi="Times New Roman"/>
          <w:color w:val="000000"/>
          <w:sz w:val="26"/>
        </w:rPr>
        <w:t>за исполнением административного регламента</w:t>
      </w:r>
      <w:r>
        <w:rPr>
          <w:rFonts w:ascii="Times New Roman" w:hAnsi="Times New Roman"/>
          <w:b w:val="0"/>
          <w:i w:val="0"/>
          <w:caps w:val="0"/>
          <w:color w:val="000000"/>
          <w:spacing w:val="0"/>
          <w:sz w:val="26"/>
          <w:u w:val="none"/>
        </w:rPr>
        <w:t>» исключить;</w:t>
      </w:r>
    </w:p>
    <w:p w14:paraId="12000000">
      <w:pPr>
        <w:spacing w:after="0" w:before="0" w:line="360" w:lineRule="auto"/>
        <w:ind w:firstLine="850" w:left="0"/>
        <w:jc w:val="both"/>
        <w:rPr>
          <w:rFonts w:ascii="Times New Roman" w:hAnsi="Times New Roman"/>
          <w:b w:val="0"/>
          <w:i w:val="0"/>
          <w:caps w:val="0"/>
          <w:color w:val="000000"/>
          <w:spacing w:val="0"/>
          <w:sz w:val="26"/>
          <w:u w:val="none"/>
        </w:rPr>
      </w:pPr>
      <w:r>
        <w:rPr>
          <w:rFonts w:ascii="Times New Roman" w:hAnsi="Times New Roman"/>
          <w:color w:val="000000"/>
          <w:sz w:val="26"/>
        </w:rPr>
        <w:t xml:space="preserve">1.2. Раздел «V. Досудебный (внесудебный) порядок обжалования решений </w:t>
      </w:r>
      <w:r>
        <w:rPr>
          <w:rFonts w:ascii="Times New Roman" w:hAnsi="Times New Roman"/>
          <w:color w:val="000000"/>
          <w:sz w:val="26"/>
        </w:rPr>
        <w:t xml:space="preserve">и действий (бездействия) органа, предоставляющего </w:t>
      </w:r>
      <w:r>
        <w:rPr>
          <w:rFonts w:ascii="Times New Roman" w:hAnsi="Times New Roman"/>
          <w:color w:val="000000"/>
          <w:sz w:val="26"/>
        </w:rPr>
        <w:t xml:space="preserve">муниципальную услугу, а также их должностных лиц, </w:t>
      </w:r>
      <w:r>
        <w:rPr>
          <w:rFonts w:ascii="Times New Roman" w:hAnsi="Times New Roman"/>
          <w:color w:val="000000"/>
          <w:sz w:val="26"/>
        </w:rPr>
        <w:t>муниципальных служащих» исключить.</w:t>
      </w:r>
    </w:p>
    <w:p w14:paraId="13000000">
      <w:pPr>
        <w:spacing w:after="0" w:before="0" w:line="360" w:lineRule="auto"/>
        <w:ind w:firstLine="850" w:left="0"/>
        <w:jc w:val="both"/>
        <w:rPr>
          <w:rFonts w:ascii="Times New Roman" w:hAnsi="Times New Roman"/>
          <w:b w:val="0"/>
          <w:i w:val="0"/>
          <w:caps w:val="0"/>
          <w:color w:val="000000"/>
          <w:spacing w:val="0"/>
          <w:sz w:val="26"/>
          <w:u w:val="none"/>
        </w:rPr>
      </w:pPr>
      <w:r>
        <w:rPr>
          <w:rFonts w:ascii="Times New Roman" w:hAnsi="Times New Roman"/>
          <w:color w:val="000000"/>
          <w:sz w:val="26"/>
        </w:rPr>
        <w:t xml:space="preserve">2. </w:t>
      </w:r>
      <w:r>
        <w:rPr>
          <w:rFonts w:ascii="Times New Roman" w:hAnsi="Times New Roman"/>
          <w:color w:val="000000"/>
          <w:sz w:val="26"/>
        </w:rPr>
        <w:t>Начальнику управления делами</w:t>
      </w:r>
      <w:r>
        <w:rPr>
          <w:rFonts w:ascii="Times New Roman" w:hAnsi="Times New Roman"/>
          <w:color w:val="000000"/>
          <w:sz w:val="26"/>
        </w:rPr>
        <w:t xml:space="preserve"> администрации Лазовского муниципального округа обеспечить опубликование настоящего постановления в газете «Синегорье» и размещение на официальном сайте администрации Лазовского муниципального округа в сети «Интернет»</w:t>
      </w:r>
    </w:p>
    <w:p w14:paraId="14000000">
      <w:pPr>
        <w:spacing w:after="0" w:line="360" w:lineRule="auto"/>
        <w:ind w:firstLine="850" w:left="0"/>
        <w:jc w:val="both"/>
        <w:rPr>
          <w:rFonts w:ascii="Times New Roman" w:hAnsi="Times New Roman"/>
          <w:color w:val="000000"/>
          <w:sz w:val="26"/>
        </w:rPr>
      </w:pPr>
      <w:r>
        <w:rPr>
          <w:rFonts w:ascii="Times New Roman" w:hAnsi="Times New Roman"/>
          <w:color w:val="000000"/>
          <w:sz w:val="26"/>
        </w:rPr>
        <w:t>3</w:t>
      </w:r>
      <w:r>
        <w:rPr>
          <w:rFonts w:ascii="Times New Roman" w:hAnsi="Times New Roman"/>
          <w:color w:val="000000"/>
          <w:sz w:val="26"/>
        </w:rPr>
        <w:t xml:space="preserve">. Настоящее постановление вступает в силу со дня его </w:t>
      </w:r>
      <w:r>
        <w:rPr>
          <w:rFonts w:ascii="Times New Roman" w:hAnsi="Times New Roman"/>
          <w:b w:val="0"/>
          <w:color w:val="000000"/>
          <w:sz w:val="26"/>
        </w:rPr>
        <w:fldChar w:fldCharType="begin"/>
      </w:r>
      <w:r>
        <w:rPr>
          <w:rFonts w:ascii="Times New Roman" w:hAnsi="Times New Roman"/>
          <w:b w:val="0"/>
          <w:color w:val="000000"/>
          <w:sz w:val="26"/>
        </w:rPr>
        <w:instrText>HYPERLINK "https://internet.garant.ru/document/redirect/409019133/0"</w:instrText>
      </w:r>
      <w:r>
        <w:rPr>
          <w:rFonts w:ascii="Times New Roman" w:hAnsi="Times New Roman"/>
          <w:b w:val="0"/>
          <w:color w:val="000000"/>
          <w:sz w:val="26"/>
        </w:rPr>
        <w:fldChar w:fldCharType="separate"/>
      </w:r>
      <w:r>
        <w:rPr>
          <w:rFonts w:ascii="Times New Roman" w:hAnsi="Times New Roman"/>
          <w:b w:val="0"/>
          <w:color w:val="000000"/>
          <w:sz w:val="26"/>
        </w:rPr>
        <w:t>опубликования</w:t>
      </w:r>
      <w:r>
        <w:rPr>
          <w:rFonts w:ascii="Times New Roman" w:hAnsi="Times New Roman"/>
          <w:b w:val="0"/>
          <w:color w:val="000000"/>
          <w:sz w:val="26"/>
        </w:rPr>
        <w:fldChar w:fldCharType="end"/>
      </w:r>
      <w:r>
        <w:rPr>
          <w:rFonts w:ascii="Times New Roman" w:hAnsi="Times New Roman"/>
          <w:b w:val="0"/>
          <w:color w:val="000000"/>
          <w:sz w:val="26"/>
        </w:rPr>
        <w:t xml:space="preserve"> (обнародования)</w:t>
      </w:r>
      <w:r>
        <w:rPr>
          <w:rFonts w:ascii="Times New Roman" w:hAnsi="Times New Roman"/>
          <w:color w:val="000000"/>
          <w:sz w:val="26"/>
        </w:rPr>
        <w:t>.</w:t>
      </w:r>
    </w:p>
    <w:p w14:paraId="15000000">
      <w:pPr>
        <w:tabs>
          <w:tab w:leader="none" w:pos="1254" w:val="left"/>
        </w:tabs>
        <w:spacing w:after="0" w:before="0" w:line="360" w:lineRule="auto"/>
        <w:ind w:firstLine="1559" w:left="-709" w:right="298"/>
        <w:jc w:val="both"/>
        <w:rPr>
          <w:rFonts w:ascii="Times New Roman" w:hAnsi="Times New Roman"/>
          <w:color w:val="000000"/>
          <w:sz w:val="26"/>
        </w:rPr>
      </w:pPr>
      <w:r>
        <w:rPr>
          <w:rFonts w:ascii="Times New Roman" w:hAnsi="Times New Roman"/>
          <w:color w:val="000000"/>
          <w:sz w:val="26"/>
        </w:rPr>
        <w:t>4. Контроль за исполнением настоящего постановления оставляю за собой.</w:t>
      </w:r>
    </w:p>
    <w:p w14:paraId="16000000">
      <w:pPr>
        <w:tabs>
          <w:tab w:leader="none" w:pos="7889" w:val="left"/>
        </w:tabs>
        <w:spacing w:after="0" w:line="360" w:lineRule="auto"/>
        <w:ind w:firstLine="0" w:left="0"/>
        <w:jc w:val="both"/>
        <w:rPr>
          <w:rFonts w:ascii="Times New Roman" w:hAnsi="Times New Roman"/>
          <w:color w:val="000000"/>
          <w:sz w:val="26"/>
        </w:rPr>
      </w:pPr>
    </w:p>
    <w:p w14:paraId="17000000">
      <w:pPr>
        <w:tabs>
          <w:tab w:leader="none" w:pos="7889" w:val="left"/>
        </w:tabs>
        <w:spacing w:after="0" w:line="360" w:lineRule="auto"/>
        <w:ind w:firstLine="0" w:left="0"/>
        <w:jc w:val="both"/>
        <w:rPr>
          <w:rFonts w:ascii="Times New Roman" w:hAnsi="Times New Roman"/>
          <w:color w:val="000000"/>
          <w:sz w:val="26"/>
        </w:rPr>
      </w:pPr>
      <w:r>
        <w:rPr>
          <w:rFonts w:ascii="Times New Roman" w:hAnsi="Times New Roman"/>
          <w:color w:val="000000"/>
          <w:sz w:val="26"/>
        </w:rPr>
        <w:t>Глава</w:t>
      </w:r>
      <w:r>
        <w:rPr>
          <w:rFonts w:ascii="Times New Roman" w:hAnsi="Times New Roman"/>
          <w:color w:val="000000"/>
          <w:spacing w:val="-10"/>
          <w:sz w:val="26"/>
        </w:rPr>
        <w:t xml:space="preserve"> </w:t>
      </w:r>
      <w:r>
        <w:rPr>
          <w:rFonts w:ascii="Times New Roman" w:hAnsi="Times New Roman"/>
          <w:color w:val="000000"/>
          <w:spacing w:val="-10"/>
          <w:sz w:val="26"/>
        </w:rPr>
        <w:t>Лазовского</w:t>
      </w:r>
      <w:r>
        <w:rPr>
          <w:rFonts w:ascii="Times New Roman" w:hAnsi="Times New Roman"/>
          <w:color w:val="000000"/>
          <w:spacing w:val="-8"/>
          <w:sz w:val="26"/>
        </w:rPr>
        <w:t xml:space="preserve"> </w:t>
      </w:r>
    </w:p>
    <w:p w14:paraId="18000000">
      <w:pPr>
        <w:tabs>
          <w:tab w:leader="none" w:pos="7889" w:val="left"/>
        </w:tabs>
        <w:spacing w:after="0" w:line="360" w:lineRule="auto"/>
        <w:ind w:firstLine="0" w:left="0"/>
        <w:jc w:val="both"/>
        <w:rPr>
          <w:rFonts w:ascii="Times New Roman" w:hAnsi="Times New Roman"/>
          <w:color w:val="000000"/>
          <w:sz w:val="26"/>
        </w:rPr>
      </w:pPr>
      <w:r>
        <w:rPr>
          <w:rFonts w:ascii="Times New Roman" w:hAnsi="Times New Roman"/>
          <w:color w:val="000000"/>
          <w:sz w:val="26"/>
        </w:rPr>
        <w:t>муниципального</w:t>
      </w:r>
      <w:r>
        <w:rPr>
          <w:rFonts w:ascii="Times New Roman" w:hAnsi="Times New Roman"/>
          <w:color w:val="000000"/>
          <w:spacing w:val="-6"/>
          <w:sz w:val="26"/>
        </w:rPr>
        <w:t xml:space="preserve"> </w:t>
      </w:r>
      <w:r>
        <w:rPr>
          <w:rFonts w:ascii="Times New Roman" w:hAnsi="Times New Roman"/>
          <w:color w:val="000000"/>
          <w:spacing w:val="-2"/>
          <w:sz w:val="26"/>
        </w:rPr>
        <w:t xml:space="preserve">округа                                                                                </w:t>
      </w:r>
      <w:r>
        <w:rPr>
          <w:rFonts w:ascii="Times New Roman" w:hAnsi="Times New Roman"/>
          <w:color w:val="000000"/>
          <w:spacing w:val="-2"/>
          <w:sz w:val="26"/>
        </w:rPr>
        <w:tab/>
      </w:r>
      <w:r>
        <w:rPr>
          <w:rFonts w:ascii="Times New Roman" w:hAnsi="Times New Roman"/>
          <w:color w:val="000000"/>
          <w:spacing w:val="-2"/>
          <w:sz w:val="26"/>
        </w:rPr>
        <w:t xml:space="preserve">    </w:t>
      </w:r>
      <w:r>
        <w:rPr>
          <w:rFonts w:ascii="Times New Roman" w:hAnsi="Times New Roman"/>
          <w:color w:val="000000"/>
          <w:spacing w:val="-2"/>
          <w:sz w:val="26"/>
        </w:rPr>
        <w:t>Р.С. Ман</w:t>
      </w:r>
      <w:r>
        <w:rPr>
          <w:rFonts w:ascii="Times New Roman" w:hAnsi="Times New Roman"/>
          <w:color w:val="000000"/>
          <w:sz w:val="26"/>
        </w:rPr>
        <w:t>укян</w:t>
      </w:r>
    </w:p>
    <w:p w14:paraId="19000000">
      <w:pPr>
        <w:sectPr>
          <w:pgSz w:h="16848" w:orient="portrait" w:w="11908"/>
          <w:pgMar w:bottom="1134" w:footer="708" w:gutter="0" w:header="708" w:left="1417" w:right="567" w:top="1134"/>
        </w:sectPr>
      </w:pPr>
    </w:p>
    <w:p w14:paraId="1A000000">
      <w:pPr>
        <w:pStyle w:val="Style_3"/>
        <w:ind/>
        <w:jc w:val="right"/>
        <w:outlineLvl w:val="0"/>
        <w:rPr>
          <w:rFonts w:ascii="Times New Roman" w:hAnsi="Times New Roman"/>
          <w:color w:val="000000"/>
          <w:sz w:val="24"/>
        </w:rPr>
      </w:pPr>
      <w:r>
        <w:rPr>
          <w:rFonts w:ascii="Times New Roman" w:hAnsi="Times New Roman"/>
          <w:b w:val="0"/>
          <w:color w:val="000000"/>
          <w:sz w:val="24"/>
        </w:rPr>
        <w:t>Утвержден</w:t>
      </w:r>
      <w:r>
        <w:rPr>
          <w:rFonts w:ascii="Times New Roman" w:hAnsi="Times New Roman"/>
          <w:b w:val="0"/>
          <w:color w:val="000000"/>
          <w:sz w:val="24"/>
        </w:rPr>
        <w:br/>
      </w:r>
      <w:r>
        <w:rPr>
          <w:rFonts w:ascii="Times New Roman" w:hAnsi="Times New Roman"/>
          <w:b w:val="0"/>
          <w:color w:val="000000"/>
          <w:sz w:val="24"/>
        </w:rPr>
        <w:t>постановлением</w:t>
      </w:r>
      <w:r>
        <w:rPr>
          <w:rFonts w:ascii="Times New Roman" w:hAnsi="Times New Roman"/>
          <w:b w:val="0"/>
          <w:color w:val="000000"/>
          <w:sz w:val="24"/>
        </w:rPr>
        <w:t xml:space="preserve"> администрации</w:t>
      </w:r>
      <w:r>
        <w:rPr>
          <w:rFonts w:ascii="Times New Roman" w:hAnsi="Times New Roman"/>
          <w:b w:val="0"/>
          <w:color w:val="000000"/>
          <w:sz w:val="24"/>
        </w:rPr>
        <w:br/>
      </w:r>
      <w:r>
        <w:rPr>
          <w:rFonts w:ascii="Times New Roman" w:hAnsi="Times New Roman"/>
          <w:b w:val="0"/>
          <w:color w:val="000000"/>
          <w:sz w:val="24"/>
        </w:rPr>
        <w:t>Лазовского муниципального округа</w:t>
      </w:r>
      <w:r>
        <w:rPr>
          <w:rFonts w:ascii="Times New Roman" w:hAnsi="Times New Roman"/>
          <w:b w:val="0"/>
          <w:color w:val="000000"/>
          <w:sz w:val="24"/>
        </w:rPr>
        <w:br/>
      </w:r>
      <w:r>
        <w:rPr>
          <w:rFonts w:ascii="Times New Roman" w:hAnsi="Times New Roman"/>
          <w:b w:val="0"/>
          <w:color w:val="000000"/>
          <w:sz w:val="24"/>
        </w:rPr>
        <w:t>от 15 августа 2025 года N 830 </w:t>
      </w:r>
      <w:r>
        <w:rPr>
          <w:rFonts w:ascii="Times New Roman" w:hAnsi="Times New Roman"/>
          <w:color w:val="000000"/>
          <w:sz w:val="24"/>
        </w:rPr>
        <w:t xml:space="preserve"> </w:t>
      </w:r>
      <w:bookmarkStart w:id="1" w:name="P49"/>
      <w:bookmarkEnd w:id="1"/>
    </w:p>
    <w:p w14:paraId="1B000000">
      <w:pPr>
        <w:pStyle w:val="Style_3"/>
        <w:ind/>
        <w:jc w:val="right"/>
        <w:outlineLvl w:val="0"/>
        <w:rPr>
          <w:color w:val="000000"/>
          <w:sz w:val="24"/>
        </w:rPr>
      </w:pPr>
      <w:r>
        <w:rPr>
          <w:color w:val="000000"/>
          <w:sz w:val="24"/>
        </w:rPr>
        <w:t xml:space="preserve">с внесенными изменениями постановлением </w:t>
      </w:r>
    </w:p>
    <w:p w14:paraId="1C000000">
      <w:pPr>
        <w:pStyle w:val="Style_3"/>
        <w:ind/>
        <w:jc w:val="right"/>
        <w:outlineLvl w:val="0"/>
        <w:rPr>
          <w:rFonts w:ascii="Times New Roman" w:hAnsi="Times New Roman"/>
          <w:color w:val="000000"/>
          <w:sz w:val="24"/>
        </w:rPr>
      </w:pPr>
      <w:r>
        <w:rPr>
          <w:rFonts w:ascii="Times New Roman" w:hAnsi="Times New Roman"/>
          <w:color w:val="000000"/>
          <w:sz w:val="24"/>
        </w:rPr>
        <w:t>№722 от «26» мая 2026г.</w:t>
      </w:r>
    </w:p>
    <w:p w14:paraId="1D000000">
      <w:pPr>
        <w:pStyle w:val="Style_3"/>
        <w:ind/>
        <w:jc w:val="right"/>
        <w:outlineLvl w:val="0"/>
        <w:rPr>
          <w:color w:val="000000"/>
          <w:sz w:val="24"/>
        </w:rPr>
      </w:pPr>
    </w:p>
    <w:p w14:paraId="1E000000">
      <w:pPr>
        <w:pStyle w:val="Style_3"/>
        <w:ind/>
        <w:jc w:val="both"/>
        <w:outlineLvl w:val="0"/>
        <w:rPr>
          <w:rFonts w:ascii="Times New Roman" w:hAnsi="Times New Roman"/>
          <w:color w:val="000000"/>
          <w:sz w:val="24"/>
        </w:rPr>
      </w:pPr>
    </w:p>
    <w:p w14:paraId="1F000000">
      <w:pPr>
        <w:pStyle w:val="Style_4"/>
        <w:ind/>
        <w:jc w:val="center"/>
        <w:rPr>
          <w:rFonts w:ascii="Times New Roman" w:hAnsi="Times New Roman"/>
          <w:color w:val="000000"/>
          <w:sz w:val="24"/>
        </w:rPr>
      </w:pPr>
      <w:r>
        <w:rPr>
          <w:rFonts w:ascii="Times New Roman" w:hAnsi="Times New Roman"/>
          <w:color w:val="000000"/>
          <w:sz w:val="24"/>
        </w:rPr>
        <w:t>Административный регламент</w:t>
      </w:r>
      <w:r>
        <w:rPr>
          <w:rFonts w:ascii="Times New Roman" w:hAnsi="Times New Roman"/>
          <w:color w:val="000000"/>
          <w:sz w:val="24"/>
        </w:rPr>
        <w:br/>
      </w:r>
      <w:r>
        <w:rPr>
          <w:rFonts w:ascii="Times New Roman" w:hAnsi="Times New Roman"/>
          <w:color w:val="000000"/>
          <w:sz w:val="24"/>
        </w:rPr>
        <w:t>предоставления муниципальной услуги "Выдача разрешения на ввод объекта в эксплуатацию"</w:t>
      </w:r>
    </w:p>
    <w:p w14:paraId="20000000">
      <w:pPr>
        <w:pStyle w:val="Style_3"/>
        <w:spacing w:after="1"/>
        <w:ind/>
        <w:jc w:val="both"/>
        <w:rPr>
          <w:rFonts w:ascii="Times New Roman" w:hAnsi="Times New Roman"/>
          <w:color w:val="000000"/>
          <w:sz w:val="24"/>
        </w:rPr>
      </w:pPr>
    </w:p>
    <w:p w14:paraId="21000000">
      <w:pPr>
        <w:pStyle w:val="Style_3"/>
        <w:ind/>
        <w:jc w:val="both"/>
        <w:rPr>
          <w:rFonts w:ascii="Times New Roman" w:hAnsi="Times New Roman"/>
          <w:color w:val="000000"/>
          <w:sz w:val="24"/>
        </w:rPr>
      </w:pPr>
    </w:p>
    <w:p w14:paraId="22000000">
      <w:pPr>
        <w:pStyle w:val="Style_4"/>
        <w:ind/>
        <w:jc w:val="both"/>
        <w:outlineLvl w:val="1"/>
        <w:rPr>
          <w:rFonts w:ascii="Times New Roman" w:hAnsi="Times New Roman"/>
          <w:color w:val="000000"/>
          <w:sz w:val="24"/>
        </w:rPr>
      </w:pPr>
      <w:r>
        <w:rPr>
          <w:rFonts w:ascii="Times New Roman" w:hAnsi="Times New Roman"/>
          <w:color w:val="000000"/>
          <w:sz w:val="24"/>
        </w:rPr>
        <w:t>I. Общие положения</w:t>
      </w:r>
    </w:p>
    <w:p w14:paraId="23000000">
      <w:pPr>
        <w:pStyle w:val="Style_3"/>
        <w:ind/>
        <w:jc w:val="both"/>
        <w:rPr>
          <w:rFonts w:ascii="Times New Roman" w:hAnsi="Times New Roman"/>
          <w:color w:val="000000"/>
          <w:sz w:val="24"/>
        </w:rPr>
      </w:pPr>
    </w:p>
    <w:p w14:paraId="24000000">
      <w:pPr>
        <w:pStyle w:val="Style_3"/>
        <w:ind/>
        <w:jc w:val="both"/>
        <w:rPr>
          <w:rFonts w:ascii="Times New Roman" w:hAnsi="Times New Roman"/>
          <w:color w:val="000000"/>
          <w:sz w:val="24"/>
        </w:rPr>
      </w:pPr>
      <w:r>
        <w:rPr>
          <w:rFonts w:ascii="Times New Roman" w:hAnsi="Times New Roman"/>
          <w:color w:val="000000"/>
          <w:sz w:val="24"/>
        </w:rPr>
        <w:t>Предмет регулирования административного регламента</w:t>
      </w:r>
    </w:p>
    <w:p w14:paraId="25000000">
      <w:pPr>
        <w:pStyle w:val="Style_3"/>
        <w:ind/>
        <w:jc w:val="both"/>
        <w:rPr>
          <w:rFonts w:ascii="Times New Roman" w:hAnsi="Times New Roman"/>
          <w:color w:val="000000"/>
          <w:sz w:val="24"/>
        </w:rPr>
      </w:pPr>
    </w:p>
    <w:p w14:paraId="26000000">
      <w:pPr>
        <w:pStyle w:val="Style_3"/>
        <w:ind w:firstLine="567" w:left="0"/>
        <w:jc w:val="both"/>
        <w:rPr>
          <w:rFonts w:ascii="Times New Roman" w:hAnsi="Times New Roman"/>
          <w:color w:val="000000"/>
          <w:sz w:val="24"/>
        </w:rPr>
      </w:pPr>
      <w:r>
        <w:rPr>
          <w:rFonts w:ascii="Times New Roman" w:hAnsi="Times New Roman"/>
          <w:color w:val="000000"/>
          <w:sz w:val="24"/>
        </w:rPr>
        <w:t xml:space="preserve">1. Административный регламент предоставления муниципальной услуги "Выдача разрешения на ввод объекта в эксплуатацию"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уполномоченным в соответствии со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"https://login.consultant.ru/link/?req=doc&amp;base=LAW&amp;n=508514&amp;dst=100880"</w:instrText>
      </w:r>
      <w:r>
        <w:rPr>
          <w:rFonts w:ascii="Times New Roman" w:hAnsi="Times New Roman"/>
          <w:color w:val="000000"/>
          <w:sz w:val="24"/>
        </w:rPr>
        <w:fldChar w:fldCharType="separate"/>
      </w:r>
      <w:r>
        <w:rPr>
          <w:rFonts w:ascii="Times New Roman" w:hAnsi="Times New Roman"/>
          <w:color w:val="000000"/>
          <w:sz w:val="24"/>
        </w:rPr>
        <w:t>статьей 55</w:t>
      </w:r>
      <w:r>
        <w:rPr>
          <w:rFonts w:ascii="Times New Roman" w:hAnsi="Times New Roman"/>
          <w:color w:val="000000"/>
          <w:sz w:val="24"/>
        </w:rPr>
        <w:fldChar w:fldCharType="end"/>
      </w:r>
      <w:r>
        <w:rPr>
          <w:rFonts w:ascii="Times New Roman" w:hAnsi="Times New Roman"/>
          <w:color w:val="000000"/>
          <w:sz w:val="24"/>
        </w:rPr>
        <w:t xml:space="preserve"> Градостроительного кодекса Российской Федерации на выдачу разрешений на ввод объекта в эксплуатацию органом местного самоуправления (далее - уполномоченный орган) полномочий по выдаче разрешения на ввод объекта в эксплуатацию, а также выдачи разрешений на ввод в эксплуатацию объектов капитального строительства в соответствии с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"https://login.consultant.ru/link/?req=doc&amp;base=LAW&amp;n=419037&amp;dst=100015"</w:instrText>
      </w:r>
      <w:r>
        <w:rPr>
          <w:rFonts w:ascii="Times New Roman" w:hAnsi="Times New Roman"/>
          <w:color w:val="000000"/>
          <w:sz w:val="24"/>
        </w:rPr>
        <w:fldChar w:fldCharType="separate"/>
      </w:r>
      <w:r>
        <w:rPr>
          <w:rFonts w:ascii="Times New Roman" w:hAnsi="Times New Roman"/>
          <w:color w:val="000000"/>
          <w:sz w:val="24"/>
        </w:rPr>
        <w:t>Правилами</w:t>
      </w:r>
      <w:r>
        <w:rPr>
          <w:rFonts w:ascii="Times New Roman" w:hAnsi="Times New Roman"/>
          <w:color w:val="000000"/>
          <w:sz w:val="24"/>
        </w:rPr>
        <w:fldChar w:fldCharType="end"/>
      </w:r>
      <w:r>
        <w:rPr>
          <w:rFonts w:ascii="Times New Roman" w:hAnsi="Times New Roman"/>
          <w:color w:val="000000"/>
          <w:sz w:val="24"/>
        </w:rPr>
        <w:t xml:space="preserve">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утвержденными Постановлением Правительства Российской Федерации от 6 апреля 2022 года N 603 (далее - Правила), в случае если разрешение на строительство было выдано в соответствии с Правилами. Настоящий Административный регламент регулирует отношения, возникающие в связи с предоставлением муниципальной услуги "Выдача разрешения на ввод объекта в эксплуатацию" (далее - услуга) в соответствии со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"https://login.consultant.ru/link/?req=doc&amp;base=LAW&amp;n=508514&amp;dst=100880"</w:instrText>
      </w:r>
      <w:r>
        <w:rPr>
          <w:rFonts w:ascii="Times New Roman" w:hAnsi="Times New Roman"/>
          <w:color w:val="000000"/>
          <w:sz w:val="24"/>
        </w:rPr>
        <w:fldChar w:fldCharType="separate"/>
      </w:r>
      <w:r>
        <w:rPr>
          <w:rFonts w:ascii="Times New Roman" w:hAnsi="Times New Roman"/>
          <w:color w:val="000000"/>
          <w:sz w:val="24"/>
        </w:rPr>
        <w:t>статьей 55</w:t>
      </w:r>
      <w:r>
        <w:rPr>
          <w:rFonts w:ascii="Times New Roman" w:hAnsi="Times New Roman"/>
          <w:color w:val="000000"/>
          <w:sz w:val="24"/>
        </w:rPr>
        <w:fldChar w:fldCharType="end"/>
      </w:r>
      <w:r>
        <w:rPr>
          <w:rFonts w:ascii="Times New Roman" w:hAnsi="Times New Roman"/>
          <w:color w:val="000000"/>
          <w:sz w:val="24"/>
        </w:rPr>
        <w:t xml:space="preserve"> Градостроительного кодекса Российской Федерации и Правилами.</w:t>
      </w:r>
    </w:p>
    <w:p w14:paraId="27000000">
      <w:pPr>
        <w:pStyle w:val="Style_3"/>
        <w:ind w:firstLine="567" w:left="0"/>
        <w:jc w:val="both"/>
        <w:rPr>
          <w:rFonts w:ascii="Times New Roman" w:hAnsi="Times New Roman"/>
          <w:color w:val="000000"/>
          <w:sz w:val="24"/>
        </w:rPr>
      </w:pPr>
    </w:p>
    <w:p w14:paraId="28000000">
      <w:pPr>
        <w:pStyle w:val="Style_3"/>
        <w:ind w:firstLine="0" w:left="0"/>
        <w:jc w:val="both"/>
        <w:rPr>
          <w:rFonts w:ascii="Times New Roman" w:hAnsi="Times New Roman"/>
          <w:b w:val="1"/>
          <w:color w:val="000000"/>
          <w:sz w:val="24"/>
        </w:rPr>
      </w:pPr>
      <w:r>
        <w:rPr>
          <w:rFonts w:ascii="Times New Roman" w:hAnsi="Times New Roman"/>
          <w:b w:val="1"/>
          <w:color w:val="000000"/>
          <w:sz w:val="24"/>
        </w:rPr>
        <w:t>Круг Заявителей</w:t>
      </w:r>
    </w:p>
    <w:p w14:paraId="29000000">
      <w:pPr>
        <w:pStyle w:val="Style_3"/>
        <w:ind w:firstLine="567" w:left="0"/>
        <w:jc w:val="both"/>
        <w:rPr>
          <w:rFonts w:ascii="Times New Roman" w:hAnsi="Times New Roman"/>
          <w:color w:val="000000"/>
          <w:sz w:val="24"/>
        </w:rPr>
      </w:pPr>
    </w:p>
    <w:p w14:paraId="2A000000">
      <w:pPr>
        <w:pStyle w:val="Style_3"/>
        <w:ind w:firstLine="567" w:left="0"/>
        <w:jc w:val="both"/>
        <w:rPr>
          <w:rFonts w:ascii="Times New Roman" w:hAnsi="Times New Roman"/>
          <w:color w:val="000000"/>
          <w:sz w:val="24"/>
        </w:rPr>
      </w:pPr>
      <w:r>
        <w:rPr>
          <w:rFonts w:ascii="Times New Roman" w:hAnsi="Times New Roman"/>
          <w:color w:val="000000"/>
          <w:sz w:val="24"/>
        </w:rPr>
        <w:t>2. Заявителями на получение муниципальной услуги являются застройщики (далее - заявитель).</w:t>
      </w:r>
    </w:p>
    <w:p w14:paraId="2B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3.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14:paraId="2C000000">
      <w:pPr>
        <w:pStyle w:val="Style_3"/>
        <w:ind w:firstLine="567" w:left="0"/>
        <w:jc w:val="both"/>
        <w:rPr>
          <w:rFonts w:ascii="Times New Roman" w:hAnsi="Times New Roman"/>
          <w:color w:val="000000"/>
          <w:sz w:val="24"/>
        </w:rPr>
      </w:pPr>
    </w:p>
    <w:p w14:paraId="2D000000">
      <w:pPr>
        <w:pStyle w:val="Style_3"/>
        <w:ind w:firstLine="567" w:left="0"/>
        <w:jc w:val="both"/>
        <w:rPr>
          <w:rFonts w:ascii="Times New Roman" w:hAnsi="Times New Roman"/>
          <w:color w:val="000000"/>
          <w:sz w:val="24"/>
        </w:rPr>
      </w:pPr>
      <w:r>
        <w:rPr>
          <w:rFonts w:ascii="Times New Roman" w:hAnsi="Times New Roman"/>
          <w:color w:val="000000"/>
          <w:sz w:val="24"/>
        </w:rPr>
        <w:t>Требования к порядку информирования о предоставлении</w:t>
      </w:r>
    </w:p>
    <w:p w14:paraId="2E000000">
      <w:pPr>
        <w:pStyle w:val="Style_3"/>
        <w:ind w:firstLine="567" w:left="0"/>
        <w:jc w:val="both"/>
        <w:rPr>
          <w:rFonts w:ascii="Times New Roman" w:hAnsi="Times New Roman"/>
          <w:color w:val="000000"/>
          <w:sz w:val="24"/>
        </w:rPr>
      </w:pPr>
      <w:r>
        <w:rPr>
          <w:rFonts w:ascii="Times New Roman" w:hAnsi="Times New Roman"/>
          <w:color w:val="000000"/>
          <w:sz w:val="24"/>
        </w:rPr>
        <w:t>муниципальной услуги</w:t>
      </w:r>
    </w:p>
    <w:p w14:paraId="2F000000">
      <w:pPr>
        <w:pStyle w:val="Style_3"/>
        <w:ind w:firstLine="567" w:left="0"/>
        <w:jc w:val="both"/>
        <w:rPr>
          <w:rFonts w:ascii="Times New Roman" w:hAnsi="Times New Roman"/>
          <w:color w:val="000000"/>
          <w:sz w:val="24"/>
        </w:rPr>
      </w:pPr>
    </w:p>
    <w:p w14:paraId="30000000">
      <w:pPr>
        <w:tabs>
          <w:tab w:leader="none" w:pos="662" w:val="left"/>
        </w:tabs>
        <w:spacing w:after="0" w:before="0" w:line="240" w:lineRule="auto"/>
        <w:ind w:right="478"/>
        <w:jc w:val="both"/>
        <w:rPr>
          <w:rFonts w:ascii="Times New Roman" w:hAnsi="Times New Roman"/>
          <w:color w:val="000000"/>
          <w:spacing w:val="0"/>
          <w:sz w:val="24"/>
        </w:rPr>
      </w:pPr>
      <w:r>
        <w:rPr>
          <w:rFonts w:ascii="Times New Roman" w:hAnsi="Times New Roman"/>
          <w:color w:val="000000"/>
          <w:spacing w:val="0"/>
          <w:sz w:val="24"/>
        </w:rPr>
        <w:t xml:space="preserve">Порядок получения информации по вопросам предоставления </w:t>
      </w:r>
      <w:r>
        <w:rPr>
          <w:rFonts w:ascii="Times New Roman" w:hAnsi="Times New Roman"/>
          <w:color w:val="000000"/>
          <w:spacing w:val="0"/>
          <w:sz w:val="24"/>
        </w:rPr>
        <w:t>муниципальной</w:t>
      </w:r>
      <w:r>
        <w:rPr>
          <w:rFonts w:ascii="Times New Roman" w:hAnsi="Times New Roman"/>
          <w:color w:val="000000"/>
          <w:spacing w:val="0"/>
          <w:sz w:val="24"/>
        </w:rPr>
        <w:t xml:space="preserve"> </w:t>
      </w:r>
      <w:r>
        <w:rPr>
          <w:rFonts w:ascii="Times New Roman" w:hAnsi="Times New Roman"/>
          <w:color w:val="000000"/>
          <w:spacing w:val="0"/>
          <w:sz w:val="24"/>
        </w:rPr>
        <w:t>услуги.</w:t>
      </w:r>
    </w:p>
    <w:p w14:paraId="31000000">
      <w:pPr>
        <w:spacing w:line="240" w:lineRule="auto"/>
        <w:ind w:firstLine="567" w:left="0" w:right="478"/>
        <w:jc w:val="both"/>
        <w:rPr>
          <w:rFonts w:ascii="Times New Roman" w:hAnsi="Times New Roman"/>
          <w:color w:val="000000"/>
          <w:spacing w:val="0"/>
          <w:sz w:val="24"/>
        </w:rPr>
      </w:pPr>
      <w:r>
        <w:rPr>
          <w:rFonts w:ascii="Times New Roman" w:hAnsi="Times New Roman"/>
          <w:color w:val="000000"/>
          <w:spacing w:val="0"/>
          <w:sz w:val="24"/>
        </w:rPr>
        <w:t xml:space="preserve">Информирование о предоставлении </w:t>
      </w:r>
      <w:r>
        <w:rPr>
          <w:rFonts w:ascii="Times New Roman" w:hAnsi="Times New Roman"/>
          <w:color w:val="000000"/>
          <w:spacing w:val="0"/>
          <w:sz w:val="24"/>
        </w:rPr>
        <w:t>муниципальной</w:t>
      </w:r>
      <w:r>
        <w:rPr>
          <w:rFonts w:ascii="Times New Roman" w:hAnsi="Times New Roman"/>
          <w:color w:val="000000"/>
          <w:spacing w:val="0"/>
          <w:sz w:val="24"/>
        </w:rPr>
        <w:t xml:space="preserve"> услуги, в том числе о ходе предоставления услуги, осуществляется: непосредственно в отделе архитектуры, градостроительства, земельных и имущественных отношений</w:t>
      </w:r>
    </w:p>
    <w:p w14:paraId="32000000">
      <w:pPr>
        <w:spacing w:before="61" w:line="240" w:lineRule="auto"/>
        <w:ind w:firstLine="567" w:left="0" w:right="0"/>
        <w:jc w:val="both"/>
        <w:rPr>
          <w:rFonts w:ascii="Times New Roman" w:hAnsi="Times New Roman"/>
          <w:color w:val="000000"/>
          <w:spacing w:val="0"/>
          <w:sz w:val="24"/>
        </w:rPr>
      </w:pPr>
      <w:r>
        <w:rPr>
          <w:rFonts w:ascii="Times New Roman" w:hAnsi="Times New Roman"/>
          <w:color w:val="000000"/>
          <w:spacing w:val="0"/>
          <w:sz w:val="24"/>
        </w:rPr>
        <w:t xml:space="preserve">В муниципальном автономном учреждении «Многофункциональный центр предоставления государственных и муниципальных услуг Лазовского муниципального округа ». </w:t>
      </w:r>
      <w:r>
        <w:rPr>
          <w:rFonts w:ascii="Times New Roman" w:hAnsi="Times New Roman"/>
          <w:color w:val="000000"/>
          <w:spacing w:val="0"/>
          <w:sz w:val="24"/>
        </w:rPr>
        <w:t>муниципальная</w:t>
      </w:r>
      <w:r>
        <w:rPr>
          <w:rFonts w:ascii="Times New Roman" w:hAnsi="Times New Roman"/>
          <w:color w:val="000000"/>
          <w:spacing w:val="0"/>
          <w:sz w:val="24"/>
        </w:rPr>
        <w:t xml:space="preserve"> услуга предоставляется через МАУ МФЦ при наличии соглашения о взаимодействии, заключенного между МАУ МФЦ и </w:t>
      </w:r>
      <w:r>
        <w:rPr>
          <w:rFonts w:ascii="Times New Roman" w:hAnsi="Times New Roman"/>
          <w:color w:val="000000"/>
          <w:spacing w:val="0"/>
          <w:sz w:val="24"/>
        </w:rPr>
        <w:t>администрацией.</w:t>
      </w:r>
    </w:p>
    <w:p w14:paraId="33000000">
      <w:pPr>
        <w:spacing w:line="240" w:lineRule="auto"/>
        <w:ind w:firstLine="567" w:left="0" w:right="0"/>
        <w:jc w:val="both"/>
        <w:rPr>
          <w:rFonts w:ascii="Times New Roman" w:hAnsi="Times New Roman"/>
          <w:color w:val="000000"/>
          <w:spacing w:val="0"/>
          <w:sz w:val="24"/>
        </w:rPr>
      </w:pPr>
      <w:r>
        <w:rPr>
          <w:rFonts w:ascii="Times New Roman" w:hAnsi="Times New Roman"/>
          <w:color w:val="000000"/>
          <w:spacing w:val="0"/>
          <w:sz w:val="24"/>
        </w:rPr>
        <w:t>Информация</w:t>
      </w:r>
      <w:r>
        <w:rPr>
          <w:rFonts w:ascii="Times New Roman" w:hAnsi="Times New Roman"/>
          <w:color w:val="000000"/>
          <w:spacing w:val="0"/>
          <w:sz w:val="24"/>
        </w:rPr>
        <w:t xml:space="preserve"> </w:t>
      </w:r>
      <w:r>
        <w:rPr>
          <w:rFonts w:ascii="Times New Roman" w:hAnsi="Times New Roman"/>
          <w:color w:val="000000"/>
          <w:spacing w:val="0"/>
          <w:sz w:val="24"/>
        </w:rPr>
        <w:t>о</w:t>
      </w:r>
      <w:r>
        <w:rPr>
          <w:rFonts w:ascii="Times New Roman" w:hAnsi="Times New Roman"/>
          <w:color w:val="000000"/>
          <w:spacing w:val="0"/>
          <w:sz w:val="24"/>
        </w:rPr>
        <w:t xml:space="preserve"> </w:t>
      </w:r>
      <w:r>
        <w:rPr>
          <w:rFonts w:ascii="Times New Roman" w:hAnsi="Times New Roman"/>
          <w:color w:val="000000"/>
          <w:spacing w:val="0"/>
          <w:sz w:val="24"/>
        </w:rPr>
        <w:t>месте</w:t>
      </w:r>
      <w:r>
        <w:rPr>
          <w:rFonts w:ascii="Times New Roman" w:hAnsi="Times New Roman"/>
          <w:color w:val="000000"/>
          <w:spacing w:val="0"/>
          <w:sz w:val="24"/>
        </w:rPr>
        <w:t xml:space="preserve"> </w:t>
      </w:r>
      <w:r>
        <w:rPr>
          <w:rFonts w:ascii="Times New Roman" w:hAnsi="Times New Roman"/>
          <w:color w:val="000000"/>
          <w:spacing w:val="0"/>
          <w:sz w:val="24"/>
        </w:rPr>
        <w:t>нахождении</w:t>
      </w:r>
      <w:r>
        <w:rPr>
          <w:rFonts w:ascii="Times New Roman" w:hAnsi="Times New Roman"/>
          <w:color w:val="000000"/>
          <w:spacing w:val="0"/>
          <w:sz w:val="24"/>
        </w:rPr>
        <w:t xml:space="preserve"> </w:t>
      </w:r>
      <w:r>
        <w:rPr>
          <w:rFonts w:ascii="Times New Roman" w:hAnsi="Times New Roman"/>
          <w:color w:val="000000"/>
          <w:spacing w:val="0"/>
          <w:sz w:val="24"/>
        </w:rPr>
        <w:t>МФЦ:</w:t>
      </w:r>
      <w:r>
        <w:rPr>
          <w:rFonts w:ascii="Times New Roman" w:hAnsi="Times New Roman"/>
          <w:color w:val="000000"/>
          <w:spacing w:val="0"/>
          <w:sz w:val="24"/>
        </w:rPr>
        <w:t xml:space="preserve"> </w:t>
      </w:r>
      <w:r>
        <w:rPr>
          <w:rFonts w:ascii="Times New Roman" w:hAnsi="Times New Roman"/>
          <w:color w:val="000000"/>
          <w:spacing w:val="0"/>
          <w:sz w:val="24"/>
        </w:rPr>
        <w:t>с.Лазо,</w:t>
      </w:r>
      <w:r>
        <w:rPr>
          <w:rFonts w:ascii="Times New Roman" w:hAnsi="Times New Roman"/>
          <w:color w:val="000000"/>
          <w:spacing w:val="0"/>
          <w:sz w:val="24"/>
        </w:rPr>
        <w:t xml:space="preserve"> </w:t>
      </w:r>
      <w:r>
        <w:rPr>
          <w:rFonts w:ascii="Times New Roman" w:hAnsi="Times New Roman"/>
          <w:color w:val="000000"/>
          <w:spacing w:val="0"/>
          <w:sz w:val="24"/>
        </w:rPr>
        <w:t>ул.Некрасовская,</w:t>
      </w:r>
      <w:r>
        <w:rPr>
          <w:rFonts w:ascii="Times New Roman" w:hAnsi="Times New Roman"/>
          <w:color w:val="000000"/>
          <w:spacing w:val="0"/>
          <w:sz w:val="24"/>
        </w:rPr>
        <w:t xml:space="preserve"> </w:t>
      </w:r>
      <w:r>
        <w:rPr>
          <w:rFonts w:ascii="Times New Roman" w:hAnsi="Times New Roman"/>
          <w:color w:val="000000"/>
          <w:spacing w:val="0"/>
          <w:sz w:val="24"/>
        </w:rPr>
        <w:t>35а,</w:t>
      </w:r>
      <w:r>
        <w:rPr>
          <w:rFonts w:ascii="Times New Roman" w:hAnsi="Times New Roman"/>
          <w:color w:val="000000"/>
          <w:spacing w:val="0"/>
          <w:sz w:val="24"/>
        </w:rPr>
        <w:t xml:space="preserve"> </w:t>
      </w:r>
    </w:p>
    <w:p w14:paraId="34000000">
      <w:pPr>
        <w:spacing w:line="240" w:lineRule="auto"/>
        <w:ind w:firstLine="567" w:left="0" w:right="0"/>
        <w:jc w:val="both"/>
        <w:rPr>
          <w:rFonts w:ascii="Times New Roman" w:hAnsi="Times New Roman"/>
          <w:color w:val="000000"/>
          <w:spacing w:val="0"/>
          <w:sz w:val="24"/>
        </w:rPr>
      </w:pPr>
      <w:r>
        <w:rPr>
          <w:rFonts w:ascii="Times New Roman" w:hAnsi="Times New Roman"/>
          <w:color w:val="000000"/>
          <w:spacing w:val="0"/>
          <w:sz w:val="24"/>
        </w:rPr>
        <w:t xml:space="preserve">тел. </w:t>
      </w:r>
      <w:r>
        <w:rPr>
          <w:rFonts w:ascii="Times New Roman" w:hAnsi="Times New Roman"/>
          <w:color w:val="000000"/>
          <w:spacing w:val="0"/>
          <w:sz w:val="24"/>
        </w:rPr>
        <w:t>20322(42377).</w:t>
      </w:r>
    </w:p>
    <w:p w14:paraId="35000000">
      <w:pPr>
        <w:tabs>
          <w:tab w:leader="none" w:pos="3482" w:val="left"/>
        </w:tabs>
        <w:spacing w:before="147" w:line="240" w:lineRule="auto"/>
        <w:ind w:firstLine="567" w:left="0" w:right="0"/>
        <w:jc w:val="both"/>
        <w:rPr>
          <w:rFonts w:ascii="Times New Roman" w:hAnsi="Times New Roman"/>
          <w:color w:val="000000"/>
          <w:spacing w:val="0"/>
          <w:sz w:val="24"/>
        </w:rPr>
      </w:pPr>
      <w:r>
        <w:rPr>
          <w:rFonts w:ascii="Times New Roman" w:hAnsi="Times New Roman"/>
          <w:color w:val="000000"/>
          <w:spacing w:val="0"/>
          <w:sz w:val="24"/>
        </w:rPr>
        <w:t xml:space="preserve">3.2 с использованием средств телефонной, почтовой связи, электронной почты: </w:t>
      </w:r>
      <w:r>
        <w:rPr>
          <w:rFonts w:ascii="Times New Roman" w:hAnsi="Times New Roman"/>
          <w:color w:val="000000"/>
          <w:spacing w:val="0"/>
          <w:sz w:val="24"/>
          <w:u w:val="single"/>
        </w:rPr>
        <w:fldChar w:fldCharType="begin"/>
      </w:r>
      <w:r>
        <w:rPr>
          <w:rFonts w:ascii="Times New Roman" w:hAnsi="Times New Roman"/>
          <w:color w:val="000000"/>
          <w:spacing w:val="0"/>
          <w:sz w:val="24"/>
          <w:u w:val="single"/>
        </w:rPr>
        <w:instrText>HYPERLINK "mailto:lazovskymo@mail.ru"</w:instrText>
      </w:r>
      <w:r>
        <w:rPr>
          <w:rFonts w:ascii="Times New Roman" w:hAnsi="Times New Roman"/>
          <w:color w:val="000000"/>
          <w:spacing w:val="0"/>
          <w:sz w:val="24"/>
          <w:u w:val="single"/>
        </w:rPr>
        <w:fldChar w:fldCharType="separate"/>
      </w:r>
      <w:r>
        <w:rPr>
          <w:rFonts w:ascii="Times New Roman" w:hAnsi="Times New Roman"/>
          <w:color w:val="000000"/>
          <w:spacing w:val="0"/>
          <w:sz w:val="24"/>
          <w:u w:val="single"/>
        </w:rPr>
        <w:t>priemnaya@lazovskypk.ru</w:t>
      </w:r>
      <w:r>
        <w:rPr>
          <w:rFonts w:ascii="Times New Roman" w:hAnsi="Times New Roman"/>
          <w:color w:val="000000"/>
          <w:spacing w:val="0"/>
          <w:sz w:val="24"/>
          <w:u w:val="single"/>
        </w:rPr>
        <w:fldChar w:fldCharType="end"/>
      </w:r>
      <w:r>
        <w:rPr>
          <w:rFonts w:ascii="Times New Roman" w:hAnsi="Times New Roman"/>
          <w:color w:val="000000"/>
          <w:spacing w:val="0"/>
          <w:sz w:val="24"/>
        </w:rPr>
        <w:t>,</w:t>
      </w:r>
      <w:r>
        <w:rPr>
          <w:rFonts w:ascii="Times New Roman" w:hAnsi="Times New Roman"/>
          <w:color w:val="000000"/>
          <w:spacing w:val="0"/>
          <w:sz w:val="24"/>
        </w:rPr>
        <w:tab/>
      </w:r>
      <w:r>
        <w:rPr>
          <w:rFonts w:ascii="Times New Roman" w:hAnsi="Times New Roman"/>
          <w:color w:val="000000"/>
          <w:spacing w:val="0"/>
          <w:sz w:val="24"/>
        </w:rPr>
        <w:t>посредством размещения в информационно- телекоммуникационных сетях, доступ к которым не ограничен определенным кругом лиц (включая сеть Интернет), в том числе: на официальном сайте администрации Лазовского муниципального округа (https://lazovskymo.gosuslugi.ru/)</w:t>
      </w:r>
    </w:p>
    <w:p w14:paraId="36000000">
      <w:pPr>
        <w:numPr>
          <w:ilvl w:val="0"/>
          <w:numId w:val="0"/>
        </w:numPr>
        <w:tabs>
          <w:tab w:leader="none" w:pos="1324" w:val="left"/>
        </w:tabs>
        <w:spacing w:after="0" w:before="0" w:line="240" w:lineRule="auto"/>
        <w:ind w:firstLine="567" w:left="0" w:right="0"/>
        <w:jc w:val="both"/>
        <w:rPr>
          <w:rFonts w:ascii="Times New Roman" w:hAnsi="Times New Roman"/>
          <w:color w:val="000000"/>
          <w:spacing w:val="0"/>
          <w:sz w:val="24"/>
        </w:rPr>
      </w:pPr>
      <w:r>
        <w:rPr>
          <w:rFonts w:ascii="Times New Roman" w:hAnsi="Times New Roman"/>
          <w:color w:val="000000"/>
          <w:spacing w:val="0"/>
          <w:sz w:val="24"/>
        </w:rPr>
        <w:t xml:space="preserve">- </w:t>
      </w:r>
      <w:r>
        <w:rPr>
          <w:rFonts w:ascii="Times New Roman" w:hAnsi="Times New Roman"/>
          <w:color w:val="000000"/>
          <w:spacing w:val="0"/>
          <w:sz w:val="24"/>
        </w:rPr>
        <w:t>Информация</w:t>
      </w:r>
      <w:r>
        <w:rPr>
          <w:rFonts w:ascii="Times New Roman" w:hAnsi="Times New Roman"/>
          <w:color w:val="000000"/>
          <w:spacing w:val="0"/>
          <w:sz w:val="24"/>
        </w:rPr>
        <w:t xml:space="preserve"> </w:t>
      </w:r>
      <w:r>
        <w:rPr>
          <w:rFonts w:ascii="Times New Roman" w:hAnsi="Times New Roman"/>
          <w:color w:val="000000"/>
          <w:spacing w:val="0"/>
          <w:sz w:val="24"/>
        </w:rPr>
        <w:t>на Едином</w:t>
      </w:r>
      <w:r>
        <w:rPr>
          <w:rFonts w:ascii="Times New Roman" w:hAnsi="Times New Roman"/>
          <w:color w:val="000000"/>
          <w:spacing w:val="0"/>
          <w:sz w:val="24"/>
        </w:rPr>
        <w:t xml:space="preserve"> </w:t>
      </w:r>
      <w:r>
        <w:rPr>
          <w:rFonts w:ascii="Times New Roman" w:hAnsi="Times New Roman"/>
          <w:color w:val="000000"/>
          <w:spacing w:val="0"/>
          <w:sz w:val="24"/>
        </w:rPr>
        <w:t>портале, Региональном</w:t>
      </w:r>
      <w:r>
        <w:rPr>
          <w:rFonts w:ascii="Times New Roman" w:hAnsi="Times New Roman"/>
          <w:color w:val="000000"/>
          <w:spacing w:val="0"/>
          <w:sz w:val="24"/>
        </w:rPr>
        <w:t xml:space="preserve"> </w:t>
      </w:r>
      <w:r>
        <w:rPr>
          <w:rFonts w:ascii="Times New Roman" w:hAnsi="Times New Roman"/>
          <w:color w:val="000000"/>
          <w:spacing w:val="0"/>
          <w:sz w:val="24"/>
        </w:rPr>
        <w:t>портале о</w:t>
      </w:r>
      <w:r>
        <w:rPr>
          <w:rFonts w:ascii="Times New Roman" w:hAnsi="Times New Roman"/>
          <w:color w:val="000000"/>
          <w:spacing w:val="0"/>
          <w:sz w:val="24"/>
        </w:rPr>
        <w:t xml:space="preserve"> </w:t>
      </w:r>
      <w:r>
        <w:rPr>
          <w:rFonts w:ascii="Times New Roman" w:hAnsi="Times New Roman"/>
          <w:color w:val="000000"/>
          <w:spacing w:val="0"/>
          <w:sz w:val="24"/>
        </w:rPr>
        <w:t>порядке</w:t>
      </w:r>
      <w:r>
        <w:rPr>
          <w:rFonts w:ascii="Times New Roman" w:hAnsi="Times New Roman"/>
          <w:color w:val="000000"/>
          <w:spacing w:val="0"/>
          <w:sz w:val="24"/>
        </w:rPr>
        <w:t xml:space="preserve"> </w:t>
      </w:r>
      <w:r>
        <w:rPr>
          <w:rFonts w:ascii="Times New Roman" w:hAnsi="Times New Roman"/>
          <w:color w:val="000000"/>
          <w:spacing w:val="0"/>
          <w:sz w:val="24"/>
        </w:rPr>
        <w:t xml:space="preserve">и сроках предоставления </w:t>
      </w:r>
      <w:r>
        <w:rPr>
          <w:rFonts w:ascii="Times New Roman" w:hAnsi="Times New Roman"/>
          <w:color w:val="000000"/>
          <w:spacing w:val="0"/>
          <w:sz w:val="24"/>
        </w:rPr>
        <w:t>муниципальной</w:t>
      </w:r>
      <w:r>
        <w:rPr>
          <w:rFonts w:ascii="Times New Roman" w:hAnsi="Times New Roman"/>
          <w:color w:val="000000"/>
          <w:spacing w:val="0"/>
          <w:sz w:val="24"/>
        </w:rPr>
        <w:t xml:space="preserve"> услуги на основании сведений, содержащихся в Региональном</w:t>
      </w:r>
      <w:r>
        <w:rPr>
          <w:rFonts w:ascii="Times New Roman" w:hAnsi="Times New Roman"/>
          <w:color w:val="000000"/>
          <w:spacing w:val="0"/>
          <w:sz w:val="24"/>
        </w:rPr>
        <w:t xml:space="preserve"> </w:t>
      </w:r>
      <w:r>
        <w:rPr>
          <w:rFonts w:ascii="Times New Roman" w:hAnsi="Times New Roman"/>
          <w:color w:val="000000"/>
          <w:spacing w:val="0"/>
          <w:sz w:val="24"/>
        </w:rPr>
        <w:t>реестре,</w:t>
      </w:r>
      <w:r>
        <w:rPr>
          <w:rFonts w:ascii="Times New Roman" w:hAnsi="Times New Roman"/>
          <w:color w:val="000000"/>
          <w:spacing w:val="0"/>
          <w:sz w:val="24"/>
        </w:rPr>
        <w:t xml:space="preserve"> </w:t>
      </w:r>
      <w:r>
        <w:rPr>
          <w:rFonts w:ascii="Times New Roman" w:hAnsi="Times New Roman"/>
          <w:color w:val="000000"/>
          <w:spacing w:val="0"/>
          <w:sz w:val="24"/>
        </w:rPr>
        <w:t>предоставляется</w:t>
      </w:r>
      <w:r>
        <w:rPr>
          <w:rFonts w:ascii="Times New Roman" w:hAnsi="Times New Roman"/>
          <w:color w:val="000000"/>
          <w:spacing w:val="0"/>
          <w:sz w:val="24"/>
        </w:rPr>
        <w:t xml:space="preserve"> </w:t>
      </w:r>
      <w:r>
        <w:rPr>
          <w:rFonts w:ascii="Times New Roman" w:hAnsi="Times New Roman"/>
          <w:color w:val="000000"/>
          <w:spacing w:val="0"/>
          <w:sz w:val="24"/>
        </w:rPr>
        <w:t>заявителю</w:t>
      </w:r>
      <w:r>
        <w:rPr>
          <w:rFonts w:ascii="Times New Roman" w:hAnsi="Times New Roman"/>
          <w:color w:val="000000"/>
          <w:spacing w:val="0"/>
          <w:sz w:val="24"/>
        </w:rPr>
        <w:t xml:space="preserve"> </w:t>
      </w:r>
      <w:r>
        <w:rPr>
          <w:rFonts w:ascii="Times New Roman" w:hAnsi="Times New Roman"/>
          <w:color w:val="000000"/>
          <w:spacing w:val="0"/>
          <w:sz w:val="24"/>
        </w:rPr>
        <w:t>бесплатно.</w:t>
      </w:r>
      <w:r>
        <w:rPr>
          <w:rFonts w:ascii="Times New Roman" w:hAnsi="Times New Roman"/>
          <w:color w:val="000000"/>
          <w:spacing w:val="0"/>
          <w:sz w:val="24"/>
        </w:rPr>
        <w:t xml:space="preserve"> </w:t>
      </w:r>
      <w:r>
        <w:rPr>
          <w:rFonts w:ascii="Times New Roman" w:hAnsi="Times New Roman"/>
          <w:color w:val="000000"/>
          <w:spacing w:val="0"/>
          <w:sz w:val="24"/>
        </w:rPr>
        <w:t>Доступ</w:t>
      </w:r>
      <w:r>
        <w:rPr>
          <w:rFonts w:ascii="Times New Roman" w:hAnsi="Times New Roman"/>
          <w:color w:val="000000"/>
          <w:spacing w:val="0"/>
          <w:sz w:val="24"/>
        </w:rPr>
        <w:t xml:space="preserve"> </w:t>
      </w:r>
      <w:r>
        <w:rPr>
          <w:rFonts w:ascii="Times New Roman" w:hAnsi="Times New Roman"/>
          <w:color w:val="000000"/>
          <w:spacing w:val="0"/>
          <w:sz w:val="24"/>
        </w:rPr>
        <w:t>к</w:t>
      </w:r>
      <w:r>
        <w:rPr>
          <w:rFonts w:ascii="Times New Roman" w:hAnsi="Times New Roman"/>
          <w:color w:val="000000"/>
          <w:spacing w:val="0"/>
          <w:sz w:val="24"/>
        </w:rPr>
        <w:t xml:space="preserve"> </w:t>
      </w:r>
      <w:r>
        <w:rPr>
          <w:rFonts w:ascii="Times New Roman" w:hAnsi="Times New Roman"/>
          <w:color w:val="000000"/>
          <w:spacing w:val="0"/>
          <w:sz w:val="24"/>
        </w:rPr>
        <w:t>информации</w:t>
      </w:r>
      <w:r>
        <w:rPr>
          <w:rFonts w:ascii="Times New Roman" w:hAnsi="Times New Roman"/>
          <w:color w:val="000000"/>
          <w:spacing w:val="0"/>
          <w:sz w:val="24"/>
        </w:rPr>
        <w:t xml:space="preserve"> </w:t>
      </w:r>
      <w:r>
        <w:rPr>
          <w:rFonts w:ascii="Times New Roman" w:hAnsi="Times New Roman"/>
          <w:color w:val="000000"/>
          <w:spacing w:val="0"/>
          <w:sz w:val="24"/>
        </w:rPr>
        <w:t xml:space="preserve">о сроках и порядке предоставления </w:t>
      </w:r>
      <w:r>
        <w:rPr>
          <w:rFonts w:ascii="Times New Roman" w:hAnsi="Times New Roman"/>
          <w:color w:val="000000"/>
          <w:spacing w:val="0"/>
          <w:sz w:val="24"/>
        </w:rPr>
        <w:t>муниципальной</w:t>
      </w:r>
      <w:r>
        <w:rPr>
          <w:rFonts w:ascii="Times New Roman" w:hAnsi="Times New Roman"/>
          <w:color w:val="000000"/>
          <w:spacing w:val="0"/>
          <w:sz w:val="24"/>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7000000">
      <w:pPr>
        <w:numPr>
          <w:ilvl w:val="0"/>
          <w:numId w:val="0"/>
        </w:numPr>
        <w:tabs>
          <w:tab w:leader="none" w:pos="1410" w:val="left"/>
        </w:tabs>
        <w:spacing w:after="0" w:before="2" w:line="240" w:lineRule="auto"/>
        <w:ind w:firstLine="567" w:left="0" w:right="0"/>
        <w:jc w:val="both"/>
        <w:rPr>
          <w:rFonts w:ascii="Times New Roman" w:hAnsi="Times New Roman"/>
          <w:color w:val="000000"/>
          <w:spacing w:val="0"/>
          <w:sz w:val="24"/>
        </w:rPr>
      </w:pPr>
      <w:r>
        <w:rPr>
          <w:rFonts w:ascii="Times New Roman" w:hAnsi="Times New Roman"/>
          <w:color w:val="000000"/>
          <w:spacing w:val="0"/>
          <w:sz w:val="24"/>
        </w:rPr>
        <w:t xml:space="preserve">- </w:t>
      </w:r>
      <w:r>
        <w:rPr>
          <w:rFonts w:ascii="Times New Roman" w:hAnsi="Times New Roman"/>
          <w:color w:val="000000"/>
          <w:spacing w:val="0"/>
          <w:sz w:val="24"/>
        </w:rPr>
        <w:t xml:space="preserve">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 предоставления государственных и муниципальных услуг, в структурном подразделении администрации округа (адрес, график работы, справочные телефоны); о порядке предоставления </w:t>
      </w:r>
      <w:r>
        <w:rPr>
          <w:rFonts w:ascii="Times New Roman" w:hAnsi="Times New Roman"/>
          <w:color w:val="000000"/>
          <w:spacing w:val="0"/>
          <w:sz w:val="24"/>
        </w:rPr>
        <w:t>муниципальной</w:t>
      </w:r>
      <w:r>
        <w:rPr>
          <w:rFonts w:ascii="Times New Roman" w:hAnsi="Times New Roman"/>
          <w:color w:val="000000"/>
          <w:spacing w:val="0"/>
          <w:sz w:val="24"/>
        </w:rPr>
        <w:t xml:space="preserve"> услуги, о способах и сроках подачи заявлений; о категориях граждан, которым предоставляется </w:t>
      </w:r>
      <w:r>
        <w:rPr>
          <w:rFonts w:ascii="Times New Roman" w:hAnsi="Times New Roman"/>
          <w:color w:val="000000"/>
          <w:spacing w:val="0"/>
          <w:sz w:val="24"/>
        </w:rPr>
        <w:t>муниципальная</w:t>
      </w:r>
      <w:r>
        <w:rPr>
          <w:rFonts w:ascii="Times New Roman" w:hAnsi="Times New Roman"/>
          <w:color w:val="000000"/>
          <w:spacing w:val="0"/>
          <w:sz w:val="24"/>
        </w:rPr>
        <w:t xml:space="preserve"> услуга; о нормативных правовых актах, регулирующих вопросы предоставления </w:t>
      </w:r>
      <w:r>
        <w:rPr>
          <w:rFonts w:ascii="Times New Roman" w:hAnsi="Times New Roman"/>
          <w:color w:val="000000"/>
          <w:spacing w:val="0"/>
          <w:sz w:val="24"/>
        </w:rPr>
        <w:t>муниципальной</w:t>
      </w:r>
      <w:r>
        <w:rPr>
          <w:rFonts w:ascii="Times New Roman" w:hAnsi="Times New Roman"/>
          <w:color w:val="000000"/>
          <w:spacing w:val="0"/>
          <w:sz w:val="24"/>
        </w:rPr>
        <w:t xml:space="preserve"> услуги; о перечне документов, необходимых для рассмотрения заявления о предоставлении </w:t>
      </w:r>
      <w:r>
        <w:rPr>
          <w:rFonts w:ascii="Times New Roman" w:hAnsi="Times New Roman"/>
          <w:color w:val="000000"/>
          <w:spacing w:val="0"/>
          <w:sz w:val="24"/>
        </w:rPr>
        <w:t>муниципальной</w:t>
      </w:r>
      <w:r>
        <w:rPr>
          <w:rFonts w:ascii="Times New Roman" w:hAnsi="Times New Roman"/>
          <w:color w:val="000000"/>
          <w:spacing w:val="0"/>
          <w:sz w:val="24"/>
        </w:rPr>
        <w:t xml:space="preserve"> услуги, о сроках приема и регистрации заявления; о ходе предоставления </w:t>
      </w:r>
      <w:r>
        <w:rPr>
          <w:rFonts w:ascii="Times New Roman" w:hAnsi="Times New Roman"/>
          <w:color w:val="000000"/>
          <w:spacing w:val="0"/>
          <w:sz w:val="24"/>
        </w:rPr>
        <w:t>муниципальной</w:t>
      </w:r>
      <w:r>
        <w:rPr>
          <w:rFonts w:ascii="Times New Roman" w:hAnsi="Times New Roman"/>
          <w:color w:val="000000"/>
          <w:spacing w:val="0"/>
          <w:sz w:val="24"/>
        </w:rPr>
        <w:t xml:space="preserve"> услуги; о месте размещения на официальном сайте информации по вопросам предоставления </w:t>
      </w:r>
      <w:r>
        <w:rPr>
          <w:rFonts w:ascii="Times New Roman" w:hAnsi="Times New Roman"/>
          <w:color w:val="000000"/>
          <w:spacing w:val="0"/>
          <w:sz w:val="24"/>
        </w:rPr>
        <w:t>муниципальной</w:t>
      </w:r>
      <w:r>
        <w:rPr>
          <w:rFonts w:ascii="Times New Roman" w:hAnsi="Times New Roman"/>
          <w:color w:val="000000"/>
          <w:spacing w:val="0"/>
          <w:sz w:val="24"/>
        </w:rPr>
        <w:t xml:space="preserve"> услуги; о порядке обжалования</w:t>
      </w:r>
      <w:r>
        <w:rPr>
          <w:rFonts w:ascii="Times New Roman" w:hAnsi="Times New Roman"/>
          <w:color w:val="000000"/>
          <w:spacing w:val="0"/>
          <w:sz w:val="24"/>
        </w:rPr>
        <w:t xml:space="preserve">  </w:t>
      </w:r>
      <w:r>
        <w:rPr>
          <w:rFonts w:ascii="Times New Roman" w:hAnsi="Times New Roman"/>
          <w:color w:val="000000"/>
          <w:spacing w:val="0"/>
          <w:sz w:val="24"/>
        </w:rPr>
        <w:t>действий</w:t>
      </w:r>
      <w:r>
        <w:rPr>
          <w:rFonts w:ascii="Times New Roman" w:hAnsi="Times New Roman"/>
          <w:color w:val="000000"/>
          <w:spacing w:val="0"/>
          <w:sz w:val="24"/>
        </w:rPr>
        <w:t xml:space="preserve">  </w:t>
      </w:r>
      <w:r>
        <w:rPr>
          <w:rFonts w:ascii="Times New Roman" w:hAnsi="Times New Roman"/>
          <w:color w:val="000000"/>
          <w:spacing w:val="0"/>
          <w:sz w:val="24"/>
        </w:rPr>
        <w:t>или</w:t>
      </w:r>
      <w:r>
        <w:rPr>
          <w:rFonts w:ascii="Times New Roman" w:hAnsi="Times New Roman"/>
          <w:color w:val="000000"/>
          <w:spacing w:val="0"/>
          <w:sz w:val="24"/>
        </w:rPr>
        <w:t xml:space="preserve">  </w:t>
      </w:r>
      <w:r>
        <w:rPr>
          <w:rFonts w:ascii="Times New Roman" w:hAnsi="Times New Roman"/>
          <w:color w:val="000000"/>
          <w:spacing w:val="0"/>
          <w:sz w:val="24"/>
        </w:rPr>
        <w:t>бездействия</w:t>
      </w:r>
      <w:r>
        <w:rPr>
          <w:rFonts w:ascii="Times New Roman" w:hAnsi="Times New Roman"/>
          <w:color w:val="000000"/>
          <w:spacing w:val="0"/>
          <w:sz w:val="24"/>
        </w:rPr>
        <w:t xml:space="preserve">  </w:t>
      </w:r>
      <w:r>
        <w:rPr>
          <w:rFonts w:ascii="Times New Roman" w:hAnsi="Times New Roman"/>
          <w:color w:val="000000"/>
          <w:spacing w:val="0"/>
          <w:sz w:val="24"/>
        </w:rPr>
        <w:t>должностных</w:t>
      </w:r>
      <w:r>
        <w:rPr>
          <w:rFonts w:ascii="Times New Roman" w:hAnsi="Times New Roman"/>
          <w:color w:val="000000"/>
          <w:spacing w:val="0"/>
          <w:sz w:val="24"/>
        </w:rPr>
        <w:t xml:space="preserve">  </w:t>
      </w:r>
      <w:r>
        <w:rPr>
          <w:rFonts w:ascii="Times New Roman" w:hAnsi="Times New Roman"/>
          <w:color w:val="000000"/>
          <w:spacing w:val="0"/>
          <w:sz w:val="24"/>
        </w:rPr>
        <w:t>лиц</w:t>
      </w:r>
      <w:r>
        <w:rPr>
          <w:rFonts w:ascii="Times New Roman" w:hAnsi="Times New Roman"/>
          <w:color w:val="000000"/>
          <w:spacing w:val="0"/>
          <w:sz w:val="24"/>
        </w:rPr>
        <w:t xml:space="preserve">  </w:t>
      </w:r>
      <w:r>
        <w:rPr>
          <w:rFonts w:ascii="Times New Roman" w:hAnsi="Times New Roman"/>
          <w:color w:val="000000"/>
          <w:spacing w:val="0"/>
          <w:sz w:val="24"/>
        </w:rPr>
        <w:t>органа</w:t>
      </w:r>
      <w:r>
        <w:rPr>
          <w:rFonts w:ascii="Times New Roman" w:hAnsi="Times New Roman"/>
          <w:color w:val="000000"/>
          <w:spacing w:val="0"/>
          <w:sz w:val="24"/>
        </w:rPr>
        <w:t xml:space="preserve">  </w:t>
      </w:r>
      <w:r>
        <w:rPr>
          <w:rFonts w:ascii="Times New Roman" w:hAnsi="Times New Roman"/>
          <w:color w:val="000000"/>
          <w:spacing w:val="0"/>
          <w:sz w:val="24"/>
        </w:rPr>
        <w:t>местного</w:t>
      </w:r>
      <w:r>
        <w:rPr>
          <w:rFonts w:ascii="Times New Roman" w:hAnsi="Times New Roman"/>
          <w:color w:val="000000"/>
          <w:spacing w:val="0"/>
          <w:sz w:val="24"/>
        </w:rPr>
        <w:t xml:space="preserve"> </w:t>
      </w:r>
      <w:r>
        <w:rPr>
          <w:rFonts w:ascii="Times New Roman" w:hAnsi="Times New Roman"/>
          <w:color w:val="000000"/>
          <w:spacing w:val="0"/>
          <w:sz w:val="24"/>
        </w:rPr>
        <w:t xml:space="preserve">самоуправления. По письменному обращению должностные лица отдела, ответственного за предоставление </w:t>
      </w:r>
      <w:r>
        <w:rPr>
          <w:rFonts w:ascii="Times New Roman" w:hAnsi="Times New Roman"/>
          <w:color w:val="000000"/>
          <w:spacing w:val="0"/>
          <w:sz w:val="24"/>
        </w:rPr>
        <w:t>муниципальной</w:t>
      </w:r>
      <w:r>
        <w:rPr>
          <w:rFonts w:ascii="Times New Roman" w:hAnsi="Times New Roman"/>
          <w:color w:val="000000"/>
          <w:spacing w:val="0"/>
          <w:sz w:val="24"/>
        </w:rPr>
        <w:t xml:space="preserve"> услуги, подробно в письменной форме разъясняют заявителю порядок предоставления </w:t>
      </w:r>
      <w:r>
        <w:rPr>
          <w:rFonts w:ascii="Times New Roman" w:hAnsi="Times New Roman"/>
          <w:color w:val="000000"/>
          <w:spacing w:val="0"/>
          <w:sz w:val="24"/>
        </w:rPr>
        <w:t>муниципальной</w:t>
      </w:r>
      <w:r>
        <w:rPr>
          <w:rFonts w:ascii="Times New Roman" w:hAnsi="Times New Roman"/>
          <w:color w:val="000000"/>
          <w:spacing w:val="0"/>
          <w:sz w:val="24"/>
        </w:rPr>
        <w:t xml:space="preserve"> услуги и вопросы, указанные в настоящем пункте Административного регламента.</w:t>
      </w:r>
      <w:r>
        <w:rPr>
          <w:rFonts w:ascii="Times New Roman" w:hAnsi="Times New Roman"/>
          <w:color w:val="000000"/>
          <w:spacing w:val="0"/>
          <w:sz w:val="24"/>
        </w:rPr>
        <w:t xml:space="preserve"> </w:t>
      </w:r>
      <w:r>
        <w:rPr>
          <w:rFonts w:ascii="Times New Roman" w:hAnsi="Times New Roman"/>
          <w:color w:val="000000"/>
          <w:spacing w:val="0"/>
          <w:sz w:val="24"/>
        </w:rPr>
        <w:t xml:space="preserve">Письменное обращение о предоставлении информации по процедуре предоставления </w:t>
      </w:r>
      <w:r>
        <w:rPr>
          <w:rFonts w:ascii="Times New Roman" w:hAnsi="Times New Roman"/>
          <w:color w:val="000000"/>
          <w:spacing w:val="0"/>
          <w:sz w:val="24"/>
        </w:rPr>
        <w:t>муниципальной</w:t>
      </w:r>
      <w:r>
        <w:rPr>
          <w:rFonts w:ascii="Times New Roman" w:hAnsi="Times New Roman"/>
          <w:color w:val="000000"/>
          <w:spacing w:val="0"/>
          <w:sz w:val="24"/>
        </w:rPr>
        <w:t xml:space="preserve"> услуги, рассматривается в течение 30 дней со дня регистрации </w:t>
      </w:r>
      <w:r>
        <w:rPr>
          <w:rFonts w:ascii="Times New Roman" w:hAnsi="Times New Roman"/>
          <w:color w:val="000000"/>
          <w:spacing w:val="0"/>
          <w:sz w:val="24"/>
        </w:rPr>
        <w:t>обращения.</w:t>
      </w:r>
    </w:p>
    <w:p w14:paraId="38000000">
      <w:pPr>
        <w:numPr>
          <w:ilvl w:val="0"/>
          <w:numId w:val="0"/>
        </w:numPr>
        <w:tabs>
          <w:tab w:leader="none" w:pos="1254" w:val="left"/>
        </w:tabs>
        <w:spacing w:after="0" w:before="0" w:line="240" w:lineRule="auto"/>
        <w:ind w:firstLine="567" w:left="0" w:right="0"/>
        <w:jc w:val="both"/>
        <w:rPr>
          <w:rFonts w:ascii="Times New Roman" w:hAnsi="Times New Roman"/>
          <w:color w:val="000000"/>
          <w:spacing w:val="0"/>
          <w:sz w:val="24"/>
        </w:rPr>
      </w:pPr>
      <w:r>
        <w:rPr>
          <w:rFonts w:ascii="Times New Roman" w:hAnsi="Times New Roman"/>
          <w:color w:val="000000"/>
          <w:spacing w:val="0"/>
          <w:sz w:val="24"/>
        </w:rPr>
        <w:t xml:space="preserve">- </w:t>
      </w:r>
      <w:r>
        <w:rPr>
          <w:rFonts w:ascii="Times New Roman" w:hAnsi="Times New Roman"/>
          <w:color w:val="000000"/>
          <w:spacing w:val="0"/>
          <w:sz w:val="24"/>
        </w:rPr>
        <w:t>Информирование</w:t>
      </w:r>
      <w:r>
        <w:rPr>
          <w:rFonts w:ascii="Times New Roman" w:hAnsi="Times New Roman"/>
          <w:color w:val="000000"/>
          <w:spacing w:val="0"/>
          <w:sz w:val="24"/>
        </w:rPr>
        <w:t xml:space="preserve"> </w:t>
      </w:r>
      <w:r>
        <w:rPr>
          <w:rFonts w:ascii="Times New Roman" w:hAnsi="Times New Roman"/>
          <w:color w:val="000000"/>
          <w:spacing w:val="0"/>
          <w:sz w:val="24"/>
        </w:rPr>
        <w:t>о</w:t>
      </w:r>
      <w:r>
        <w:rPr>
          <w:rFonts w:ascii="Times New Roman" w:hAnsi="Times New Roman"/>
          <w:color w:val="000000"/>
          <w:spacing w:val="0"/>
          <w:sz w:val="24"/>
        </w:rPr>
        <w:t xml:space="preserve"> </w:t>
      </w:r>
      <w:r>
        <w:rPr>
          <w:rFonts w:ascii="Times New Roman" w:hAnsi="Times New Roman"/>
          <w:color w:val="000000"/>
          <w:spacing w:val="0"/>
          <w:sz w:val="24"/>
        </w:rPr>
        <w:t>предоставлении</w:t>
      </w:r>
      <w:r>
        <w:rPr>
          <w:rFonts w:ascii="Times New Roman" w:hAnsi="Times New Roman"/>
          <w:color w:val="000000"/>
          <w:spacing w:val="0"/>
          <w:sz w:val="24"/>
        </w:rPr>
        <w:t xml:space="preserve"> </w:t>
      </w:r>
      <w:r>
        <w:rPr>
          <w:rFonts w:ascii="Times New Roman" w:hAnsi="Times New Roman"/>
          <w:color w:val="000000"/>
          <w:spacing w:val="0"/>
          <w:sz w:val="24"/>
        </w:rPr>
        <w:t>муниципальной</w:t>
      </w:r>
      <w:r>
        <w:rPr>
          <w:rFonts w:ascii="Times New Roman" w:hAnsi="Times New Roman"/>
          <w:color w:val="000000"/>
          <w:spacing w:val="0"/>
          <w:sz w:val="24"/>
        </w:rPr>
        <w:t xml:space="preserve"> </w:t>
      </w:r>
      <w:r>
        <w:rPr>
          <w:rFonts w:ascii="Times New Roman" w:hAnsi="Times New Roman"/>
          <w:color w:val="000000"/>
          <w:spacing w:val="0"/>
          <w:sz w:val="24"/>
        </w:rPr>
        <w:t>услуги:</w:t>
      </w:r>
    </w:p>
    <w:p w14:paraId="39000000">
      <w:pPr>
        <w:numPr>
          <w:ilvl w:val="0"/>
          <w:numId w:val="0"/>
        </w:numPr>
        <w:tabs>
          <w:tab w:leader="none" w:pos="1374" w:val="left"/>
        </w:tabs>
        <w:spacing w:after="0" w:before="153" w:line="240" w:lineRule="auto"/>
        <w:ind w:firstLine="567" w:left="0" w:right="0"/>
        <w:jc w:val="both"/>
        <w:rPr>
          <w:rFonts w:ascii="Times New Roman" w:hAnsi="Times New Roman"/>
          <w:color w:val="000000"/>
          <w:spacing w:val="0"/>
          <w:sz w:val="24"/>
        </w:rPr>
      </w:pPr>
      <w:r>
        <w:rPr>
          <w:rFonts w:ascii="Times New Roman" w:hAnsi="Times New Roman"/>
          <w:color w:val="000000"/>
          <w:spacing w:val="0"/>
          <w:sz w:val="24"/>
        </w:rPr>
        <w:t xml:space="preserve">- </w:t>
      </w:r>
      <w:r>
        <w:rPr>
          <w:rFonts w:ascii="Times New Roman" w:hAnsi="Times New Roman"/>
          <w:color w:val="000000"/>
          <w:spacing w:val="0"/>
          <w:sz w:val="24"/>
        </w:rPr>
        <w:t xml:space="preserve">Местонахождение отдела: администрация Лазовского муниципального округа: адрес: с.Лазо, ул.Некрасовская,31; адрес электронной почты: </w:t>
      </w:r>
      <w:r>
        <w:rPr>
          <w:rFonts w:ascii="Times New Roman" w:hAnsi="Times New Roman"/>
          <w:color w:val="000000"/>
          <w:spacing w:val="0"/>
          <w:sz w:val="24"/>
          <w:u w:val="single"/>
        </w:rPr>
        <w:fldChar w:fldCharType="begin"/>
      </w:r>
      <w:r>
        <w:rPr>
          <w:rFonts w:ascii="Times New Roman" w:hAnsi="Times New Roman"/>
          <w:color w:val="000000"/>
          <w:spacing w:val="0"/>
          <w:sz w:val="24"/>
          <w:u w:val="single"/>
        </w:rPr>
        <w:instrText>HYPERLINK "mailto:lazovskymo@mail.ru"</w:instrText>
      </w:r>
      <w:r>
        <w:rPr>
          <w:rFonts w:ascii="Times New Roman" w:hAnsi="Times New Roman"/>
          <w:color w:val="000000"/>
          <w:spacing w:val="0"/>
          <w:sz w:val="24"/>
          <w:u w:val="single"/>
        </w:rPr>
        <w:fldChar w:fldCharType="separate"/>
      </w:r>
      <w:r>
        <w:rPr>
          <w:rFonts w:ascii="Times New Roman" w:hAnsi="Times New Roman"/>
          <w:color w:val="000000"/>
          <w:spacing w:val="0"/>
          <w:sz w:val="24"/>
          <w:u w:val="single"/>
        </w:rPr>
        <w:t>priemnaya@lazovskypk.ru</w:t>
      </w:r>
      <w:r>
        <w:rPr>
          <w:rFonts w:ascii="Times New Roman" w:hAnsi="Times New Roman"/>
          <w:color w:val="000000"/>
          <w:spacing w:val="0"/>
          <w:sz w:val="24"/>
          <w:u w:val="single"/>
        </w:rPr>
        <w:fldChar w:fldCharType="end"/>
      </w:r>
      <w:r>
        <w:rPr>
          <w:rFonts w:ascii="Times New Roman" w:hAnsi="Times New Roman"/>
          <w:color w:val="000000"/>
          <w:spacing w:val="0"/>
          <w:sz w:val="24"/>
        </w:rPr>
        <w:t>,</w:t>
      </w:r>
    </w:p>
    <w:p w14:paraId="3A000000">
      <w:pPr>
        <w:spacing w:before="7" w:line="240" w:lineRule="auto"/>
        <w:ind w:firstLine="567" w:left="0" w:right="0"/>
        <w:jc w:val="both"/>
        <w:rPr>
          <w:rFonts w:ascii="Times New Roman" w:hAnsi="Times New Roman"/>
          <w:color w:val="000000"/>
          <w:spacing w:val="0"/>
          <w:sz w:val="24"/>
        </w:rPr>
      </w:pPr>
      <w:r>
        <w:rPr>
          <w:rFonts w:ascii="Times New Roman" w:hAnsi="Times New Roman"/>
          <w:color w:val="000000"/>
          <w:spacing w:val="0"/>
          <w:sz w:val="24"/>
        </w:rPr>
        <w:t>адрес</w:t>
      </w:r>
      <w:r>
        <w:rPr>
          <w:rFonts w:ascii="Times New Roman" w:hAnsi="Times New Roman"/>
          <w:color w:val="000000"/>
          <w:spacing w:val="0"/>
          <w:sz w:val="24"/>
        </w:rPr>
        <w:t xml:space="preserve"> </w:t>
      </w:r>
      <w:r>
        <w:rPr>
          <w:rFonts w:ascii="Times New Roman" w:hAnsi="Times New Roman"/>
          <w:color w:val="000000"/>
          <w:spacing w:val="0"/>
          <w:sz w:val="24"/>
        </w:rPr>
        <w:t>официального</w:t>
      </w:r>
      <w:r>
        <w:rPr>
          <w:rFonts w:ascii="Times New Roman" w:hAnsi="Times New Roman"/>
          <w:color w:val="000000"/>
          <w:spacing w:val="0"/>
          <w:sz w:val="24"/>
        </w:rPr>
        <w:t xml:space="preserve"> </w:t>
      </w:r>
      <w:r>
        <w:rPr>
          <w:rFonts w:ascii="Times New Roman" w:hAnsi="Times New Roman"/>
          <w:color w:val="000000"/>
          <w:spacing w:val="0"/>
          <w:sz w:val="24"/>
        </w:rPr>
        <w:t>интернет</w:t>
      </w:r>
      <w:r>
        <w:rPr>
          <w:rFonts w:ascii="Times New Roman" w:hAnsi="Times New Roman"/>
          <w:color w:val="000000"/>
          <w:spacing w:val="0"/>
          <w:sz w:val="24"/>
        </w:rPr>
        <w:t xml:space="preserve"> </w:t>
      </w:r>
      <w:r>
        <w:rPr>
          <w:rFonts w:ascii="Times New Roman" w:hAnsi="Times New Roman"/>
          <w:color w:val="000000"/>
          <w:spacing w:val="0"/>
          <w:sz w:val="24"/>
        </w:rPr>
        <w:t>сайта</w:t>
      </w:r>
      <w:r>
        <w:rPr>
          <w:rFonts w:ascii="Times New Roman" w:hAnsi="Times New Roman"/>
          <w:color w:val="000000"/>
          <w:spacing w:val="0"/>
          <w:sz w:val="24"/>
        </w:rPr>
        <w:t xml:space="preserve"> </w:t>
      </w:r>
      <w:r>
        <w:rPr>
          <w:rFonts w:ascii="Times New Roman" w:hAnsi="Times New Roman"/>
          <w:color w:val="000000"/>
          <w:spacing w:val="0"/>
          <w:sz w:val="24"/>
        </w:rPr>
        <w:t>администрации</w:t>
      </w:r>
      <w:r>
        <w:rPr>
          <w:rFonts w:ascii="Times New Roman" w:hAnsi="Times New Roman"/>
          <w:color w:val="000000"/>
          <w:spacing w:val="0"/>
          <w:sz w:val="24"/>
        </w:rPr>
        <w:t xml:space="preserve"> </w:t>
      </w:r>
      <w:r>
        <w:rPr>
          <w:rFonts w:ascii="Times New Roman" w:hAnsi="Times New Roman"/>
          <w:color w:val="000000"/>
          <w:spacing w:val="0"/>
          <w:sz w:val="24"/>
        </w:rPr>
        <w:t>Лазовского</w:t>
      </w:r>
      <w:r>
        <w:rPr>
          <w:rFonts w:ascii="Times New Roman" w:hAnsi="Times New Roman"/>
          <w:color w:val="000000"/>
          <w:spacing w:val="0"/>
          <w:sz w:val="24"/>
        </w:rPr>
        <w:t xml:space="preserve"> </w:t>
      </w:r>
      <w:r>
        <w:rPr>
          <w:rFonts w:ascii="Times New Roman" w:hAnsi="Times New Roman"/>
          <w:color w:val="000000"/>
          <w:spacing w:val="0"/>
          <w:sz w:val="24"/>
        </w:rPr>
        <w:t>муниципального округа: (https://lazovskymo.gosuslugi.ru/)</w:t>
      </w:r>
    </w:p>
    <w:p w14:paraId="3B000000">
      <w:pPr>
        <w:spacing w:before="2" w:line="240" w:lineRule="auto"/>
        <w:ind w:firstLine="567" w:left="0" w:right="0"/>
        <w:jc w:val="both"/>
        <w:rPr>
          <w:rFonts w:ascii="Times New Roman" w:hAnsi="Times New Roman"/>
          <w:color w:val="000000"/>
          <w:spacing w:val="0"/>
          <w:sz w:val="24"/>
        </w:rPr>
      </w:pPr>
      <w:r>
        <w:rPr>
          <w:rFonts w:ascii="Times New Roman" w:hAnsi="Times New Roman"/>
          <w:color w:val="000000"/>
          <w:spacing w:val="0"/>
          <w:sz w:val="24"/>
        </w:rPr>
        <w:t>телефон:</w:t>
      </w:r>
      <w:r>
        <w:rPr>
          <w:rFonts w:ascii="Times New Roman" w:hAnsi="Times New Roman"/>
          <w:color w:val="000000"/>
          <w:spacing w:val="0"/>
          <w:sz w:val="24"/>
        </w:rPr>
        <w:t xml:space="preserve"> </w:t>
      </w:r>
      <w:r>
        <w:rPr>
          <w:rFonts w:ascii="Times New Roman" w:hAnsi="Times New Roman"/>
          <w:color w:val="000000"/>
          <w:spacing w:val="0"/>
          <w:sz w:val="24"/>
        </w:rPr>
        <w:t>8</w:t>
      </w:r>
      <w:r>
        <w:rPr>
          <w:rFonts w:ascii="Times New Roman" w:hAnsi="Times New Roman"/>
          <w:color w:val="000000"/>
          <w:spacing w:val="0"/>
          <w:sz w:val="24"/>
        </w:rPr>
        <w:t xml:space="preserve"> </w:t>
      </w:r>
      <w:r>
        <w:rPr>
          <w:rFonts w:ascii="Times New Roman" w:hAnsi="Times New Roman"/>
          <w:color w:val="000000"/>
          <w:spacing w:val="0"/>
          <w:sz w:val="24"/>
        </w:rPr>
        <w:t>(42377)20-4-92</w:t>
      </w:r>
      <w:r>
        <w:rPr>
          <w:rFonts w:ascii="Times New Roman" w:hAnsi="Times New Roman"/>
          <w:color w:val="000000"/>
          <w:spacing w:val="0"/>
          <w:sz w:val="24"/>
        </w:rPr>
        <w:t xml:space="preserve"> </w:t>
      </w:r>
      <w:r>
        <w:rPr>
          <w:rFonts w:ascii="Times New Roman" w:hAnsi="Times New Roman"/>
          <w:color w:val="000000"/>
          <w:spacing w:val="0"/>
          <w:sz w:val="24"/>
        </w:rPr>
        <w:t>-</w:t>
      </w:r>
      <w:r>
        <w:rPr>
          <w:rFonts w:ascii="Times New Roman" w:hAnsi="Times New Roman"/>
          <w:color w:val="000000"/>
          <w:spacing w:val="0"/>
          <w:sz w:val="24"/>
        </w:rPr>
        <w:t xml:space="preserve"> </w:t>
      </w:r>
      <w:r>
        <w:rPr>
          <w:rFonts w:ascii="Times New Roman" w:hAnsi="Times New Roman"/>
          <w:color w:val="000000"/>
          <w:spacing w:val="0"/>
          <w:sz w:val="24"/>
        </w:rPr>
        <w:t>приёмная</w:t>
      </w:r>
      <w:r>
        <w:rPr>
          <w:rFonts w:ascii="Times New Roman" w:hAnsi="Times New Roman"/>
          <w:color w:val="000000"/>
          <w:spacing w:val="0"/>
          <w:sz w:val="24"/>
        </w:rPr>
        <w:t xml:space="preserve"> </w:t>
      </w:r>
      <w:r>
        <w:rPr>
          <w:rFonts w:ascii="Times New Roman" w:hAnsi="Times New Roman"/>
          <w:color w:val="000000"/>
          <w:spacing w:val="0"/>
          <w:sz w:val="24"/>
        </w:rPr>
        <w:t>Главы;</w:t>
      </w:r>
    </w:p>
    <w:p w14:paraId="3C000000">
      <w:pPr>
        <w:spacing w:before="147" w:line="240" w:lineRule="auto"/>
        <w:ind w:firstLine="567" w:left="0" w:right="0"/>
        <w:jc w:val="both"/>
        <w:rPr>
          <w:rFonts w:ascii="Times New Roman" w:hAnsi="Times New Roman"/>
          <w:color w:val="000000"/>
          <w:spacing w:val="0"/>
          <w:sz w:val="24"/>
        </w:rPr>
      </w:pPr>
      <w:r>
        <w:rPr>
          <w:rFonts w:ascii="Times New Roman" w:hAnsi="Times New Roman"/>
          <w:color w:val="000000"/>
          <w:spacing w:val="0"/>
          <w:sz w:val="24"/>
        </w:rPr>
        <w:t>график</w:t>
      </w:r>
      <w:r>
        <w:rPr>
          <w:rFonts w:ascii="Times New Roman" w:hAnsi="Times New Roman"/>
          <w:color w:val="000000"/>
          <w:spacing w:val="0"/>
          <w:sz w:val="24"/>
        </w:rPr>
        <w:t xml:space="preserve"> </w:t>
      </w:r>
      <w:r>
        <w:rPr>
          <w:rFonts w:ascii="Times New Roman" w:hAnsi="Times New Roman"/>
          <w:color w:val="000000"/>
          <w:spacing w:val="0"/>
          <w:sz w:val="24"/>
        </w:rPr>
        <w:t>работы:</w:t>
      </w:r>
      <w:r>
        <w:rPr>
          <w:rFonts w:ascii="Times New Roman" w:hAnsi="Times New Roman"/>
          <w:color w:val="000000"/>
          <w:spacing w:val="0"/>
          <w:sz w:val="24"/>
        </w:rPr>
        <w:t xml:space="preserve"> </w:t>
      </w:r>
      <w:r>
        <w:rPr>
          <w:rFonts w:ascii="Times New Roman" w:hAnsi="Times New Roman"/>
          <w:color w:val="000000"/>
          <w:spacing w:val="0"/>
          <w:sz w:val="24"/>
        </w:rPr>
        <w:t>понедельник-пятница</w:t>
      </w:r>
      <w:r>
        <w:rPr>
          <w:rFonts w:ascii="Times New Roman" w:hAnsi="Times New Roman"/>
          <w:color w:val="000000"/>
          <w:spacing w:val="0"/>
          <w:sz w:val="24"/>
        </w:rPr>
        <w:t xml:space="preserve"> </w:t>
      </w:r>
      <w:r>
        <w:rPr>
          <w:rFonts w:ascii="Times New Roman" w:hAnsi="Times New Roman"/>
          <w:color w:val="000000"/>
          <w:spacing w:val="0"/>
          <w:sz w:val="24"/>
        </w:rPr>
        <w:t>–</w:t>
      </w:r>
      <w:r>
        <w:rPr>
          <w:rFonts w:ascii="Times New Roman" w:hAnsi="Times New Roman"/>
          <w:color w:val="000000"/>
          <w:spacing w:val="0"/>
          <w:sz w:val="24"/>
        </w:rPr>
        <w:t xml:space="preserve"> </w:t>
      </w:r>
      <w:r>
        <w:rPr>
          <w:rFonts w:ascii="Times New Roman" w:hAnsi="Times New Roman"/>
          <w:color w:val="000000"/>
          <w:spacing w:val="0"/>
          <w:sz w:val="24"/>
        </w:rPr>
        <w:t>с</w:t>
      </w:r>
      <w:r>
        <w:rPr>
          <w:rFonts w:ascii="Times New Roman" w:hAnsi="Times New Roman"/>
          <w:color w:val="000000"/>
          <w:spacing w:val="0"/>
          <w:sz w:val="24"/>
        </w:rPr>
        <w:t xml:space="preserve"> </w:t>
      </w:r>
      <w:r>
        <w:rPr>
          <w:rFonts w:ascii="Times New Roman" w:hAnsi="Times New Roman"/>
          <w:color w:val="000000"/>
          <w:spacing w:val="0"/>
          <w:sz w:val="24"/>
        </w:rPr>
        <w:t>8-00</w:t>
      </w:r>
      <w:r>
        <w:rPr>
          <w:rFonts w:ascii="Times New Roman" w:hAnsi="Times New Roman"/>
          <w:color w:val="000000"/>
          <w:spacing w:val="0"/>
          <w:sz w:val="24"/>
        </w:rPr>
        <w:t xml:space="preserve"> </w:t>
      </w:r>
      <w:r>
        <w:rPr>
          <w:rFonts w:ascii="Times New Roman" w:hAnsi="Times New Roman"/>
          <w:color w:val="000000"/>
          <w:spacing w:val="0"/>
          <w:sz w:val="24"/>
        </w:rPr>
        <w:t>до</w:t>
      </w:r>
      <w:r>
        <w:rPr>
          <w:rFonts w:ascii="Times New Roman" w:hAnsi="Times New Roman"/>
          <w:color w:val="000000"/>
          <w:spacing w:val="0"/>
          <w:sz w:val="24"/>
        </w:rPr>
        <w:t xml:space="preserve"> </w:t>
      </w:r>
      <w:r>
        <w:rPr>
          <w:rFonts w:ascii="Times New Roman" w:hAnsi="Times New Roman"/>
          <w:color w:val="000000"/>
          <w:spacing w:val="0"/>
          <w:sz w:val="24"/>
        </w:rPr>
        <w:t>17-00, обеденный перерыв – с 13-00 до 14-00,</w:t>
      </w:r>
    </w:p>
    <w:p w14:paraId="3D000000">
      <w:pPr>
        <w:spacing w:line="240" w:lineRule="auto"/>
        <w:ind w:firstLine="567" w:left="0" w:right="0"/>
        <w:jc w:val="both"/>
        <w:rPr>
          <w:rFonts w:ascii="Times New Roman" w:hAnsi="Times New Roman"/>
          <w:color w:val="000000"/>
          <w:spacing w:val="0"/>
          <w:sz w:val="24"/>
        </w:rPr>
      </w:pPr>
      <w:r>
        <w:rPr>
          <w:rFonts w:ascii="Times New Roman" w:hAnsi="Times New Roman"/>
          <w:color w:val="000000"/>
          <w:spacing w:val="0"/>
          <w:sz w:val="24"/>
        </w:rPr>
        <w:t>суббота,</w:t>
      </w:r>
      <w:r>
        <w:rPr>
          <w:rFonts w:ascii="Times New Roman" w:hAnsi="Times New Roman"/>
          <w:color w:val="000000"/>
          <w:spacing w:val="0"/>
          <w:sz w:val="24"/>
        </w:rPr>
        <w:t xml:space="preserve"> </w:t>
      </w:r>
      <w:r>
        <w:rPr>
          <w:rFonts w:ascii="Times New Roman" w:hAnsi="Times New Roman"/>
          <w:color w:val="000000"/>
          <w:spacing w:val="0"/>
          <w:sz w:val="24"/>
        </w:rPr>
        <w:t>воскресенье</w:t>
      </w:r>
      <w:r>
        <w:rPr>
          <w:rFonts w:ascii="Times New Roman" w:hAnsi="Times New Roman"/>
          <w:color w:val="000000"/>
          <w:spacing w:val="0"/>
          <w:sz w:val="24"/>
        </w:rPr>
        <w:t xml:space="preserve"> </w:t>
      </w:r>
      <w:r>
        <w:rPr>
          <w:rFonts w:ascii="Times New Roman" w:hAnsi="Times New Roman"/>
          <w:color w:val="000000"/>
          <w:spacing w:val="0"/>
          <w:sz w:val="24"/>
        </w:rPr>
        <w:t>–</w:t>
      </w:r>
      <w:r>
        <w:rPr>
          <w:rFonts w:ascii="Times New Roman" w:hAnsi="Times New Roman"/>
          <w:color w:val="000000"/>
          <w:spacing w:val="0"/>
          <w:sz w:val="24"/>
        </w:rPr>
        <w:t xml:space="preserve"> </w:t>
      </w:r>
      <w:r>
        <w:rPr>
          <w:rFonts w:ascii="Times New Roman" w:hAnsi="Times New Roman"/>
          <w:color w:val="000000"/>
          <w:spacing w:val="0"/>
          <w:sz w:val="24"/>
        </w:rPr>
        <w:t>выходные</w:t>
      </w:r>
      <w:r>
        <w:rPr>
          <w:rFonts w:ascii="Times New Roman" w:hAnsi="Times New Roman"/>
          <w:color w:val="000000"/>
          <w:spacing w:val="0"/>
          <w:sz w:val="24"/>
        </w:rPr>
        <w:t xml:space="preserve"> </w:t>
      </w:r>
      <w:r>
        <w:rPr>
          <w:rFonts w:ascii="Times New Roman" w:hAnsi="Times New Roman"/>
          <w:color w:val="000000"/>
          <w:spacing w:val="0"/>
          <w:sz w:val="24"/>
        </w:rPr>
        <w:t>дни;</w:t>
      </w:r>
    </w:p>
    <w:p w14:paraId="3E000000">
      <w:pPr>
        <w:spacing w:before="147" w:line="240" w:lineRule="auto"/>
        <w:ind w:firstLine="567" w:left="0" w:right="0"/>
        <w:jc w:val="both"/>
        <w:rPr>
          <w:rFonts w:ascii="Times New Roman" w:hAnsi="Times New Roman"/>
          <w:color w:val="000000"/>
          <w:spacing w:val="0"/>
          <w:sz w:val="24"/>
        </w:rPr>
      </w:pPr>
      <w:r>
        <w:rPr>
          <w:rFonts w:ascii="Times New Roman" w:hAnsi="Times New Roman"/>
          <w:color w:val="000000"/>
          <w:spacing w:val="0"/>
          <w:sz w:val="24"/>
        </w:rPr>
        <w:t>отдел</w:t>
      </w:r>
      <w:r>
        <w:rPr>
          <w:rFonts w:ascii="Times New Roman" w:hAnsi="Times New Roman"/>
          <w:color w:val="000000"/>
          <w:spacing w:val="0"/>
          <w:sz w:val="24"/>
        </w:rPr>
        <w:t xml:space="preserve"> </w:t>
      </w:r>
      <w:r>
        <w:rPr>
          <w:rFonts w:ascii="Times New Roman" w:hAnsi="Times New Roman"/>
          <w:color w:val="000000"/>
          <w:spacing w:val="0"/>
          <w:sz w:val="24"/>
        </w:rPr>
        <w:t>архитектуры,</w:t>
      </w:r>
      <w:r>
        <w:rPr>
          <w:rFonts w:ascii="Times New Roman" w:hAnsi="Times New Roman"/>
          <w:color w:val="000000"/>
          <w:spacing w:val="0"/>
          <w:sz w:val="24"/>
        </w:rPr>
        <w:t xml:space="preserve"> </w:t>
      </w:r>
      <w:r>
        <w:rPr>
          <w:rFonts w:ascii="Times New Roman" w:hAnsi="Times New Roman"/>
          <w:color w:val="000000"/>
          <w:spacing w:val="0"/>
          <w:sz w:val="24"/>
        </w:rPr>
        <w:t>градостроительства,</w:t>
      </w:r>
      <w:r>
        <w:rPr>
          <w:rFonts w:ascii="Times New Roman" w:hAnsi="Times New Roman"/>
          <w:color w:val="000000"/>
          <w:spacing w:val="0"/>
          <w:sz w:val="24"/>
        </w:rPr>
        <w:t xml:space="preserve"> </w:t>
      </w:r>
      <w:r>
        <w:rPr>
          <w:rFonts w:ascii="Times New Roman" w:hAnsi="Times New Roman"/>
          <w:color w:val="000000"/>
          <w:spacing w:val="0"/>
          <w:sz w:val="24"/>
        </w:rPr>
        <w:t>земельных</w:t>
      </w:r>
      <w:r>
        <w:rPr>
          <w:rFonts w:ascii="Times New Roman" w:hAnsi="Times New Roman"/>
          <w:color w:val="000000"/>
          <w:spacing w:val="0"/>
          <w:sz w:val="24"/>
        </w:rPr>
        <w:t xml:space="preserve"> </w:t>
      </w:r>
      <w:r>
        <w:rPr>
          <w:rFonts w:ascii="Times New Roman" w:hAnsi="Times New Roman"/>
          <w:color w:val="000000"/>
          <w:spacing w:val="0"/>
          <w:sz w:val="24"/>
        </w:rPr>
        <w:t>и</w:t>
      </w:r>
      <w:r>
        <w:rPr>
          <w:rFonts w:ascii="Times New Roman" w:hAnsi="Times New Roman"/>
          <w:color w:val="000000"/>
          <w:spacing w:val="0"/>
          <w:sz w:val="24"/>
        </w:rPr>
        <w:t xml:space="preserve"> </w:t>
      </w:r>
      <w:r>
        <w:rPr>
          <w:rFonts w:ascii="Times New Roman" w:hAnsi="Times New Roman"/>
          <w:color w:val="000000"/>
          <w:spacing w:val="0"/>
          <w:sz w:val="24"/>
        </w:rPr>
        <w:t>имущественных</w:t>
      </w:r>
      <w:r>
        <w:rPr>
          <w:rFonts w:ascii="Times New Roman" w:hAnsi="Times New Roman"/>
          <w:color w:val="000000"/>
          <w:spacing w:val="0"/>
          <w:sz w:val="24"/>
        </w:rPr>
        <w:t xml:space="preserve"> </w:t>
      </w:r>
      <w:r>
        <w:rPr>
          <w:rFonts w:ascii="Times New Roman" w:hAnsi="Times New Roman"/>
          <w:color w:val="000000"/>
          <w:spacing w:val="0"/>
          <w:sz w:val="24"/>
        </w:rPr>
        <w:t>отношений администрации Лазовского муниципального округа:</w:t>
      </w:r>
    </w:p>
    <w:p w14:paraId="3F000000">
      <w:pPr>
        <w:spacing w:line="240" w:lineRule="auto"/>
        <w:ind w:firstLine="567" w:left="0" w:right="0"/>
        <w:jc w:val="both"/>
        <w:rPr>
          <w:rFonts w:ascii="Times New Roman" w:hAnsi="Times New Roman"/>
          <w:color w:val="000000"/>
          <w:spacing w:val="0"/>
          <w:sz w:val="24"/>
        </w:rPr>
      </w:pPr>
      <w:r>
        <w:rPr>
          <w:rFonts w:ascii="Times New Roman" w:hAnsi="Times New Roman"/>
          <w:color w:val="000000"/>
          <w:spacing w:val="0"/>
          <w:sz w:val="24"/>
        </w:rPr>
        <w:t>адрес:</w:t>
      </w:r>
      <w:r>
        <w:rPr>
          <w:rFonts w:ascii="Times New Roman" w:hAnsi="Times New Roman"/>
          <w:color w:val="000000"/>
          <w:spacing w:val="0"/>
          <w:sz w:val="24"/>
        </w:rPr>
        <w:t xml:space="preserve"> </w:t>
      </w:r>
      <w:r>
        <w:rPr>
          <w:rFonts w:ascii="Times New Roman" w:hAnsi="Times New Roman"/>
          <w:color w:val="000000"/>
          <w:spacing w:val="0"/>
          <w:sz w:val="24"/>
        </w:rPr>
        <w:t>с.</w:t>
      </w:r>
      <w:r>
        <w:rPr>
          <w:rFonts w:ascii="Times New Roman" w:hAnsi="Times New Roman"/>
          <w:color w:val="000000"/>
          <w:spacing w:val="0"/>
          <w:sz w:val="24"/>
        </w:rPr>
        <w:t xml:space="preserve"> </w:t>
      </w:r>
      <w:r>
        <w:rPr>
          <w:rFonts w:ascii="Times New Roman" w:hAnsi="Times New Roman"/>
          <w:color w:val="000000"/>
          <w:spacing w:val="0"/>
          <w:sz w:val="24"/>
        </w:rPr>
        <w:t>Лазо,</w:t>
      </w:r>
      <w:r>
        <w:rPr>
          <w:rFonts w:ascii="Times New Roman" w:hAnsi="Times New Roman"/>
          <w:color w:val="000000"/>
          <w:spacing w:val="0"/>
          <w:sz w:val="24"/>
        </w:rPr>
        <w:t xml:space="preserve"> </w:t>
      </w:r>
      <w:r>
        <w:rPr>
          <w:rFonts w:ascii="Times New Roman" w:hAnsi="Times New Roman"/>
          <w:color w:val="000000"/>
          <w:spacing w:val="0"/>
          <w:sz w:val="24"/>
        </w:rPr>
        <w:t>ул.Некрасовская,31,</w:t>
      </w:r>
      <w:r>
        <w:rPr>
          <w:rFonts w:ascii="Times New Roman" w:hAnsi="Times New Roman"/>
          <w:color w:val="000000"/>
          <w:spacing w:val="0"/>
          <w:sz w:val="24"/>
        </w:rPr>
        <w:t xml:space="preserve"> </w:t>
      </w:r>
      <w:r>
        <w:rPr>
          <w:rFonts w:ascii="Times New Roman" w:hAnsi="Times New Roman"/>
          <w:color w:val="000000"/>
          <w:spacing w:val="0"/>
          <w:sz w:val="24"/>
        </w:rPr>
        <w:t>кабинет</w:t>
      </w:r>
      <w:r>
        <w:rPr>
          <w:rFonts w:ascii="Times New Roman" w:hAnsi="Times New Roman"/>
          <w:color w:val="000000"/>
          <w:spacing w:val="0"/>
          <w:sz w:val="24"/>
        </w:rPr>
        <w:t xml:space="preserve"> </w:t>
      </w:r>
      <w:r>
        <w:rPr>
          <w:rFonts w:ascii="Times New Roman" w:hAnsi="Times New Roman"/>
          <w:color w:val="000000"/>
          <w:spacing w:val="0"/>
          <w:sz w:val="24"/>
        </w:rPr>
        <w:t xml:space="preserve">214; адрес электронной почты: </w:t>
      </w:r>
      <w:r>
        <w:rPr>
          <w:rFonts w:ascii="Times New Roman" w:hAnsi="Times New Roman"/>
          <w:color w:val="000000"/>
          <w:spacing w:val="0"/>
          <w:sz w:val="24"/>
          <w:u w:val="single"/>
        </w:rPr>
        <w:fldChar w:fldCharType="begin"/>
      </w:r>
      <w:r>
        <w:rPr>
          <w:rFonts w:ascii="Times New Roman" w:hAnsi="Times New Roman"/>
          <w:color w:val="000000"/>
          <w:spacing w:val="0"/>
          <w:sz w:val="24"/>
          <w:u w:val="single"/>
        </w:rPr>
        <w:instrText>HYPERLINK "mailto:lazovskymo@mail.ru"</w:instrText>
      </w:r>
      <w:r>
        <w:rPr>
          <w:rFonts w:ascii="Times New Roman" w:hAnsi="Times New Roman"/>
          <w:color w:val="000000"/>
          <w:spacing w:val="0"/>
          <w:sz w:val="24"/>
          <w:u w:val="single"/>
        </w:rPr>
        <w:fldChar w:fldCharType="separate"/>
      </w:r>
      <w:r>
        <w:rPr>
          <w:rFonts w:ascii="Times New Roman" w:hAnsi="Times New Roman"/>
          <w:color w:val="000000"/>
          <w:spacing w:val="0"/>
          <w:sz w:val="24"/>
          <w:u w:val="single"/>
        </w:rPr>
        <w:t>priemnaya@lazovskypk.ru</w:t>
      </w:r>
      <w:r>
        <w:rPr>
          <w:rFonts w:ascii="Times New Roman" w:hAnsi="Times New Roman"/>
          <w:color w:val="000000"/>
          <w:spacing w:val="0"/>
          <w:sz w:val="24"/>
          <w:u w:val="single"/>
        </w:rPr>
        <w:fldChar w:fldCharType="end"/>
      </w:r>
      <w:r>
        <w:rPr>
          <w:rFonts w:ascii="Times New Roman" w:hAnsi="Times New Roman"/>
          <w:color w:val="000000"/>
          <w:spacing w:val="0"/>
          <w:sz w:val="24"/>
        </w:rPr>
        <w:t>,</w:t>
      </w:r>
    </w:p>
    <w:p w14:paraId="40000000">
      <w:pPr>
        <w:spacing w:line="240" w:lineRule="auto"/>
        <w:ind w:firstLine="567" w:left="0" w:right="0"/>
        <w:jc w:val="both"/>
        <w:rPr>
          <w:rFonts w:ascii="Times New Roman" w:hAnsi="Times New Roman"/>
          <w:color w:val="000000"/>
          <w:spacing w:val="0"/>
          <w:sz w:val="24"/>
        </w:rPr>
      </w:pPr>
      <w:r>
        <w:rPr>
          <w:rFonts w:ascii="Times New Roman" w:hAnsi="Times New Roman"/>
          <w:color w:val="000000"/>
          <w:spacing w:val="0"/>
          <w:sz w:val="24"/>
        </w:rPr>
        <w:t>адрес</w:t>
      </w:r>
      <w:r>
        <w:rPr>
          <w:rFonts w:ascii="Times New Roman" w:hAnsi="Times New Roman"/>
          <w:color w:val="000000"/>
          <w:spacing w:val="0"/>
          <w:sz w:val="24"/>
        </w:rPr>
        <w:t xml:space="preserve"> </w:t>
      </w:r>
      <w:r>
        <w:rPr>
          <w:rFonts w:ascii="Times New Roman" w:hAnsi="Times New Roman"/>
          <w:color w:val="000000"/>
          <w:spacing w:val="0"/>
          <w:sz w:val="24"/>
        </w:rPr>
        <w:t>официального</w:t>
      </w:r>
      <w:r>
        <w:rPr>
          <w:rFonts w:ascii="Times New Roman" w:hAnsi="Times New Roman"/>
          <w:color w:val="000000"/>
          <w:spacing w:val="0"/>
          <w:sz w:val="24"/>
        </w:rPr>
        <w:t xml:space="preserve"> </w:t>
      </w:r>
      <w:r>
        <w:rPr>
          <w:rFonts w:ascii="Times New Roman" w:hAnsi="Times New Roman"/>
          <w:color w:val="000000"/>
          <w:spacing w:val="0"/>
          <w:sz w:val="24"/>
        </w:rPr>
        <w:t>интернет</w:t>
      </w:r>
      <w:r>
        <w:rPr>
          <w:rFonts w:ascii="Times New Roman" w:hAnsi="Times New Roman"/>
          <w:color w:val="000000"/>
          <w:spacing w:val="0"/>
          <w:sz w:val="24"/>
        </w:rPr>
        <w:t xml:space="preserve"> </w:t>
      </w:r>
      <w:r>
        <w:rPr>
          <w:rFonts w:ascii="Times New Roman" w:hAnsi="Times New Roman"/>
          <w:color w:val="000000"/>
          <w:spacing w:val="0"/>
          <w:sz w:val="24"/>
        </w:rPr>
        <w:t>сайта</w:t>
      </w:r>
      <w:r>
        <w:rPr>
          <w:rFonts w:ascii="Times New Roman" w:hAnsi="Times New Roman"/>
          <w:color w:val="000000"/>
          <w:spacing w:val="0"/>
          <w:sz w:val="24"/>
        </w:rPr>
        <w:t xml:space="preserve"> </w:t>
      </w:r>
      <w:r>
        <w:rPr>
          <w:rFonts w:ascii="Times New Roman" w:hAnsi="Times New Roman"/>
          <w:color w:val="000000"/>
          <w:spacing w:val="0"/>
          <w:sz w:val="24"/>
        </w:rPr>
        <w:t>администрации</w:t>
      </w:r>
      <w:r>
        <w:rPr>
          <w:rFonts w:ascii="Times New Roman" w:hAnsi="Times New Roman"/>
          <w:color w:val="000000"/>
          <w:spacing w:val="0"/>
          <w:sz w:val="24"/>
        </w:rPr>
        <w:t xml:space="preserve"> </w:t>
      </w:r>
      <w:r>
        <w:rPr>
          <w:rFonts w:ascii="Times New Roman" w:hAnsi="Times New Roman"/>
          <w:color w:val="000000"/>
          <w:spacing w:val="0"/>
          <w:sz w:val="24"/>
        </w:rPr>
        <w:t>Лазовского</w:t>
      </w:r>
      <w:r>
        <w:rPr>
          <w:rFonts w:ascii="Times New Roman" w:hAnsi="Times New Roman"/>
          <w:color w:val="000000"/>
          <w:spacing w:val="0"/>
          <w:sz w:val="24"/>
        </w:rPr>
        <w:t xml:space="preserve"> </w:t>
      </w:r>
      <w:r>
        <w:rPr>
          <w:rFonts w:ascii="Times New Roman" w:hAnsi="Times New Roman"/>
          <w:color w:val="000000"/>
          <w:spacing w:val="0"/>
          <w:sz w:val="24"/>
        </w:rPr>
        <w:t>муниципального округа: (https://lazovskymo.gosuslugi.ru/)</w:t>
      </w:r>
    </w:p>
    <w:p w14:paraId="41000000">
      <w:pPr>
        <w:spacing w:line="240" w:lineRule="auto"/>
        <w:ind w:firstLine="567" w:left="0" w:right="0"/>
        <w:jc w:val="both"/>
        <w:rPr>
          <w:rFonts w:ascii="Times New Roman" w:hAnsi="Times New Roman"/>
          <w:color w:val="000000"/>
          <w:spacing w:val="0"/>
          <w:sz w:val="24"/>
        </w:rPr>
      </w:pPr>
      <w:r>
        <w:rPr>
          <w:rFonts w:ascii="Times New Roman" w:hAnsi="Times New Roman"/>
          <w:color w:val="000000"/>
          <w:spacing w:val="0"/>
          <w:sz w:val="24"/>
        </w:rPr>
        <w:t>телефон:</w:t>
      </w:r>
      <w:r>
        <w:rPr>
          <w:rFonts w:ascii="Times New Roman" w:hAnsi="Times New Roman"/>
          <w:color w:val="000000"/>
          <w:spacing w:val="0"/>
          <w:sz w:val="24"/>
        </w:rPr>
        <w:t xml:space="preserve"> </w:t>
      </w:r>
      <w:r>
        <w:rPr>
          <w:rFonts w:ascii="Times New Roman" w:hAnsi="Times New Roman"/>
          <w:color w:val="000000"/>
          <w:spacing w:val="0"/>
          <w:sz w:val="24"/>
        </w:rPr>
        <w:t>8</w:t>
      </w:r>
      <w:r>
        <w:rPr>
          <w:rFonts w:ascii="Times New Roman" w:hAnsi="Times New Roman"/>
          <w:color w:val="000000"/>
          <w:spacing w:val="0"/>
          <w:sz w:val="24"/>
        </w:rPr>
        <w:t xml:space="preserve"> </w:t>
      </w:r>
      <w:r>
        <w:rPr>
          <w:rFonts w:ascii="Times New Roman" w:hAnsi="Times New Roman"/>
          <w:color w:val="000000"/>
          <w:spacing w:val="0"/>
          <w:sz w:val="24"/>
        </w:rPr>
        <w:t>(42377)20-5-</w:t>
      </w:r>
      <w:r>
        <w:rPr>
          <w:rFonts w:ascii="Times New Roman" w:hAnsi="Times New Roman"/>
          <w:color w:val="000000"/>
          <w:spacing w:val="0"/>
          <w:sz w:val="24"/>
        </w:rPr>
        <w:t>17;</w:t>
      </w:r>
    </w:p>
    <w:p w14:paraId="42000000">
      <w:pPr>
        <w:pStyle w:val="Style_3"/>
        <w:spacing w:before="220"/>
        <w:ind w:firstLine="567" w:left="0" w:right="0"/>
        <w:jc w:val="both"/>
        <w:rPr>
          <w:rFonts w:ascii="Times New Roman" w:hAnsi="Times New Roman"/>
          <w:color w:val="000000"/>
          <w:sz w:val="24"/>
        </w:rPr>
      </w:pPr>
      <w:r>
        <w:rPr>
          <w:rFonts w:ascii="Times New Roman" w:hAnsi="Times New Roman"/>
          <w:color w:val="000000"/>
          <w:spacing w:val="0"/>
          <w:sz w:val="24"/>
        </w:rPr>
        <w:t>график</w:t>
      </w:r>
      <w:r>
        <w:rPr>
          <w:rFonts w:ascii="Times New Roman" w:hAnsi="Times New Roman"/>
          <w:color w:val="000000"/>
          <w:spacing w:val="0"/>
          <w:sz w:val="24"/>
        </w:rPr>
        <w:t xml:space="preserve"> </w:t>
      </w:r>
      <w:r>
        <w:rPr>
          <w:rFonts w:ascii="Times New Roman" w:hAnsi="Times New Roman"/>
          <w:color w:val="000000"/>
          <w:spacing w:val="0"/>
          <w:sz w:val="24"/>
        </w:rPr>
        <w:t>работы:</w:t>
      </w:r>
      <w:r>
        <w:rPr>
          <w:rFonts w:ascii="Times New Roman" w:hAnsi="Times New Roman"/>
          <w:color w:val="000000"/>
          <w:spacing w:val="0"/>
          <w:sz w:val="24"/>
        </w:rPr>
        <w:t xml:space="preserve"> </w:t>
      </w:r>
      <w:r>
        <w:rPr>
          <w:rFonts w:ascii="Times New Roman" w:hAnsi="Times New Roman"/>
          <w:color w:val="000000"/>
          <w:spacing w:val="0"/>
          <w:sz w:val="24"/>
        </w:rPr>
        <w:t>понедельник-пятница</w:t>
      </w:r>
      <w:r>
        <w:rPr>
          <w:rFonts w:ascii="Times New Roman" w:hAnsi="Times New Roman"/>
          <w:color w:val="000000"/>
          <w:spacing w:val="0"/>
          <w:sz w:val="24"/>
        </w:rPr>
        <w:t xml:space="preserve"> </w:t>
      </w:r>
      <w:r>
        <w:rPr>
          <w:rFonts w:ascii="Times New Roman" w:hAnsi="Times New Roman"/>
          <w:color w:val="000000"/>
          <w:spacing w:val="0"/>
          <w:sz w:val="24"/>
        </w:rPr>
        <w:t>c</w:t>
      </w:r>
      <w:r>
        <w:rPr>
          <w:rFonts w:ascii="Times New Roman" w:hAnsi="Times New Roman"/>
          <w:color w:val="000000"/>
          <w:spacing w:val="0"/>
          <w:sz w:val="24"/>
        </w:rPr>
        <w:t xml:space="preserve"> </w:t>
      </w:r>
      <w:r>
        <w:rPr>
          <w:rFonts w:ascii="Times New Roman" w:hAnsi="Times New Roman"/>
          <w:color w:val="000000"/>
          <w:spacing w:val="0"/>
          <w:sz w:val="24"/>
        </w:rPr>
        <w:t>8-45</w:t>
      </w:r>
      <w:r>
        <w:rPr>
          <w:rFonts w:ascii="Times New Roman" w:hAnsi="Times New Roman"/>
          <w:color w:val="000000"/>
          <w:spacing w:val="0"/>
          <w:sz w:val="24"/>
        </w:rPr>
        <w:t xml:space="preserve"> </w:t>
      </w:r>
      <w:r>
        <w:rPr>
          <w:rFonts w:ascii="Times New Roman" w:hAnsi="Times New Roman"/>
          <w:color w:val="000000"/>
          <w:spacing w:val="0"/>
          <w:sz w:val="24"/>
        </w:rPr>
        <w:t>до</w:t>
      </w:r>
      <w:r>
        <w:rPr>
          <w:rFonts w:ascii="Times New Roman" w:hAnsi="Times New Roman"/>
          <w:color w:val="000000"/>
          <w:spacing w:val="0"/>
          <w:sz w:val="24"/>
        </w:rPr>
        <w:t xml:space="preserve"> </w:t>
      </w:r>
      <w:r>
        <w:rPr>
          <w:rFonts w:ascii="Times New Roman" w:hAnsi="Times New Roman"/>
          <w:color w:val="000000"/>
          <w:spacing w:val="0"/>
          <w:sz w:val="24"/>
        </w:rPr>
        <w:t>17-00; обеденный перерыв: с 13-00 до 14-00,четверг, пятница – не приёмные дни, суббота,</w:t>
      </w:r>
      <w:r>
        <w:rPr>
          <w:rFonts w:ascii="Times New Roman" w:hAnsi="Times New Roman"/>
          <w:color w:val="000000"/>
          <w:spacing w:val="0"/>
          <w:sz w:val="24"/>
        </w:rPr>
        <w:t xml:space="preserve"> </w:t>
      </w:r>
      <w:r>
        <w:rPr>
          <w:rFonts w:ascii="Times New Roman" w:hAnsi="Times New Roman"/>
          <w:color w:val="000000"/>
          <w:spacing w:val="0"/>
          <w:sz w:val="24"/>
        </w:rPr>
        <w:t>воскресенье</w:t>
      </w:r>
      <w:r>
        <w:rPr>
          <w:rFonts w:ascii="Times New Roman" w:hAnsi="Times New Roman"/>
          <w:color w:val="000000"/>
          <w:spacing w:val="0"/>
          <w:sz w:val="24"/>
        </w:rPr>
        <w:t xml:space="preserve"> </w:t>
      </w:r>
      <w:r>
        <w:rPr>
          <w:rFonts w:ascii="Times New Roman" w:hAnsi="Times New Roman"/>
          <w:color w:val="000000"/>
          <w:spacing w:val="0"/>
          <w:sz w:val="24"/>
        </w:rPr>
        <w:t>–</w:t>
      </w:r>
      <w:r>
        <w:rPr>
          <w:rFonts w:ascii="Times New Roman" w:hAnsi="Times New Roman"/>
          <w:color w:val="000000"/>
          <w:spacing w:val="0"/>
          <w:sz w:val="24"/>
        </w:rPr>
        <w:t xml:space="preserve"> </w:t>
      </w:r>
      <w:r>
        <w:rPr>
          <w:rFonts w:ascii="Times New Roman" w:hAnsi="Times New Roman"/>
          <w:color w:val="000000"/>
          <w:spacing w:val="0"/>
          <w:sz w:val="24"/>
        </w:rPr>
        <w:t>выходные</w:t>
      </w:r>
      <w:r>
        <w:rPr>
          <w:rFonts w:ascii="Times New Roman" w:hAnsi="Times New Roman"/>
          <w:color w:val="000000"/>
          <w:spacing w:val="0"/>
          <w:sz w:val="24"/>
        </w:rPr>
        <w:t xml:space="preserve"> </w:t>
      </w:r>
      <w:r>
        <w:rPr>
          <w:rFonts w:ascii="Times New Roman" w:hAnsi="Times New Roman"/>
          <w:color w:val="000000"/>
          <w:spacing w:val="0"/>
          <w:sz w:val="24"/>
        </w:rPr>
        <w:t>дни.</w:t>
      </w:r>
      <w:bookmarkStart w:id="2" w:name="P85"/>
      <w:bookmarkEnd w:id="2"/>
    </w:p>
    <w:p w14:paraId="43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44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45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46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Если подготовка ответа требует продолжительного времени, он предлагает заявителю один из следующих вариантов дальнейших действий:</w:t>
      </w:r>
    </w:p>
    <w:p w14:paraId="47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изложить обращение в письменной форме;</w:t>
      </w:r>
    </w:p>
    <w:p w14:paraId="48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назначить другое время для консультаций.</w:t>
      </w:r>
    </w:p>
    <w:p w14:paraId="49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4A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Продолжительность информирования по телефону не должна превышать 10 минут.</w:t>
      </w:r>
    </w:p>
    <w:p w14:paraId="4B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Информирование осуществляется в соответствии с графиком приема граждан.</w:t>
      </w:r>
    </w:p>
    <w:p w14:paraId="4C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7. По письменному обращению должностное лицо уполномоченного органа подробно в письменной форме разъясняет гражданину сведения по вопросам, указанным в </w:t>
      </w:r>
      <w:r>
        <w:rPr>
          <w:rFonts w:ascii="Times New Roman" w:hAnsi="Times New Roman"/>
          <w:color w:val="000000"/>
          <w:sz w:val="24"/>
        </w:rPr>
        <w:fldChar w:fldCharType="begin"/>
      </w:r>
      <w:r>
        <w:rPr>
          <w:rFonts w:ascii="Times New Roman" w:hAnsi="Times New Roman"/>
          <w:color w:val="000000"/>
          <w:sz w:val="24"/>
        </w:rPr>
        <w:instrText>HYPERLINK \l "P85"</w:instrText>
      </w:r>
      <w:r>
        <w:rPr>
          <w:rFonts w:ascii="Times New Roman" w:hAnsi="Times New Roman"/>
          <w:color w:val="000000"/>
          <w:sz w:val="24"/>
        </w:rPr>
        <w:fldChar w:fldCharType="separate"/>
      </w:r>
      <w:r>
        <w:rPr>
          <w:rFonts w:ascii="Times New Roman" w:hAnsi="Times New Roman"/>
          <w:color w:val="000000"/>
          <w:sz w:val="24"/>
        </w:rPr>
        <w:t>пункте 5</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 в порядке, установленном Федеральным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"https://login.consultant.ru/link/?req=doc&amp;base=LAW&amp;n=494960"</w:instrText>
      </w:r>
      <w:r>
        <w:rPr>
          <w:rFonts w:ascii="Times New Roman" w:hAnsi="Times New Roman"/>
          <w:color w:val="000000"/>
          <w:sz w:val="24"/>
        </w:rPr>
        <w:fldChar w:fldCharType="separate"/>
      </w:r>
      <w:r>
        <w:rPr>
          <w:rFonts w:ascii="Times New Roman" w:hAnsi="Times New Roman"/>
          <w:color w:val="000000"/>
          <w:sz w:val="24"/>
        </w:rPr>
        <w:t>законом</w:t>
      </w:r>
      <w:r>
        <w:rPr>
          <w:rFonts w:ascii="Times New Roman" w:hAnsi="Times New Roman"/>
          <w:color w:val="000000"/>
          <w:sz w:val="24"/>
        </w:rPr>
        <w:fldChar w:fldCharType="end"/>
      </w:r>
      <w:r>
        <w:rPr>
          <w:rFonts w:ascii="Times New Roman" w:hAnsi="Times New Roman"/>
          <w:color w:val="000000"/>
          <w:sz w:val="24"/>
        </w:rPr>
        <w:t xml:space="preserve"> от 2 мая 2006 года N 59-ФЗ "О порядке рассмотрения обращений граждан Российской Федерации" (далее - Федеральный закон N 59-ФЗ).</w:t>
      </w:r>
    </w:p>
    <w:p w14:paraId="4D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 xml:space="preserve">8. На Едином портале размещаются сведения, предусмотренные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"https://login.consultant.ru/link/?req=doc&amp;base=LAW&amp;n=509066&amp;dst=100023"</w:instrText>
      </w:r>
      <w:r>
        <w:rPr>
          <w:rFonts w:ascii="Times New Roman" w:hAnsi="Times New Roman"/>
          <w:color w:val="000000"/>
          <w:sz w:val="24"/>
        </w:rPr>
        <w:fldChar w:fldCharType="separate"/>
      </w:r>
      <w:r>
        <w:rPr>
          <w:rFonts w:ascii="Times New Roman" w:hAnsi="Times New Roman"/>
          <w:color w:val="000000"/>
          <w:sz w:val="24"/>
        </w:rPr>
        <w:t>Положением</w:t>
      </w:r>
      <w:r>
        <w:rPr>
          <w:rFonts w:ascii="Times New Roman" w:hAnsi="Times New Roman"/>
          <w:color w:val="000000"/>
          <w:sz w:val="24"/>
        </w:rPr>
        <w:fldChar w:fldCharType="end"/>
      </w:r>
      <w:r>
        <w:rPr>
          <w:rFonts w:ascii="Times New Roman" w:hAnsi="Times New Roman"/>
          <w:color w:val="000000"/>
          <w:sz w:val="24"/>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N 861.</w:t>
      </w:r>
    </w:p>
    <w:p w14:paraId="4E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w:t>
      </w:r>
      <w:r>
        <w:rPr>
          <w:rFonts w:ascii="Times New Roman" w:hAnsi="Times New Roman"/>
          <w:color w:val="000000"/>
          <w:sz w:val="24"/>
        </w:rPr>
        <w:t>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4F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9. На официальном сайте администрации Лазовского муницпального округа, на стендах в местах предоставления услуги и в многофункциональном центре размещается следующая справочная информация:</w:t>
      </w:r>
    </w:p>
    <w:p w14:paraId="50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о месте нахождения и графике работы уполномоченного органа, его структурных подразделений, ответственных за предоставление услуги, а также многофункциональных центров;</w:t>
      </w:r>
    </w:p>
    <w:p w14:paraId="51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справочные телефоны структурных подразделений уполномоченного органа, ответственных за предоставление услуги, в том числе номер телефона-автоинформатора (при наличии);</w:t>
      </w:r>
    </w:p>
    <w:p w14:paraId="52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адрес официального сайта администрации Лазовского муницпального округа, а также электронной почты и (или) формы обратной связи уполномоченного органа в сети "Интернет".</w:t>
      </w:r>
    </w:p>
    <w:p w14:paraId="53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10. В залах ожидания уполномоченного органа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14:paraId="54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Лазовского муницпального округа с учетом требований к информированию, установленных административным регламентом.</w:t>
      </w:r>
    </w:p>
    <w:p w14:paraId="55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12. Информация о ходе рассмотрения заявления о выдаче разрешения на ввод объекта в эксплуатацию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56000000">
      <w:pPr>
        <w:pStyle w:val="Style_3"/>
        <w:ind w:firstLine="567" w:left="0"/>
        <w:jc w:val="both"/>
        <w:rPr>
          <w:rFonts w:ascii="Times New Roman" w:hAnsi="Times New Roman"/>
          <w:color w:val="000000"/>
          <w:sz w:val="24"/>
        </w:rPr>
      </w:pPr>
    </w:p>
    <w:p w14:paraId="57000000">
      <w:pPr>
        <w:pStyle w:val="Style_4"/>
        <w:ind w:firstLine="0" w:left="0"/>
        <w:jc w:val="both"/>
        <w:outlineLvl w:val="1"/>
        <w:rPr>
          <w:rFonts w:ascii="Times New Roman" w:hAnsi="Times New Roman"/>
          <w:color w:val="000000"/>
          <w:sz w:val="24"/>
        </w:rPr>
      </w:pPr>
      <w:r>
        <w:rPr>
          <w:rFonts w:ascii="Times New Roman" w:hAnsi="Times New Roman"/>
          <w:color w:val="000000"/>
          <w:sz w:val="24"/>
        </w:rPr>
        <w:t>II. Стандарт предоставления муниципальной услуги</w:t>
      </w:r>
    </w:p>
    <w:p w14:paraId="58000000">
      <w:pPr>
        <w:pStyle w:val="Style_3"/>
        <w:ind w:firstLine="567" w:left="0"/>
        <w:jc w:val="both"/>
        <w:rPr>
          <w:rFonts w:ascii="Times New Roman" w:hAnsi="Times New Roman"/>
          <w:color w:val="000000"/>
          <w:sz w:val="24"/>
        </w:rPr>
      </w:pPr>
    </w:p>
    <w:p w14:paraId="59000000">
      <w:pPr>
        <w:pStyle w:val="Style_3"/>
        <w:ind w:firstLine="0" w:left="0"/>
        <w:jc w:val="both"/>
        <w:rPr>
          <w:rFonts w:ascii="Times New Roman" w:hAnsi="Times New Roman"/>
          <w:b w:val="0"/>
          <w:color w:val="000000"/>
          <w:sz w:val="24"/>
        </w:rPr>
      </w:pPr>
      <w:r>
        <w:rPr>
          <w:rFonts w:ascii="Times New Roman" w:hAnsi="Times New Roman"/>
          <w:b w:val="0"/>
          <w:color w:val="000000"/>
          <w:sz w:val="24"/>
        </w:rPr>
        <w:t>13. Наименование муниципальной услуги</w:t>
      </w:r>
      <w:r>
        <w:rPr>
          <w:rFonts w:ascii="Times New Roman" w:hAnsi="Times New Roman"/>
          <w:b w:val="0"/>
          <w:color w:val="000000"/>
          <w:sz w:val="24"/>
        </w:rPr>
        <w:t>.</w:t>
      </w:r>
    </w:p>
    <w:p w14:paraId="5A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Выдача разрешения на ввод объекта в эксплуатацию.</w:t>
      </w:r>
    </w:p>
    <w:p w14:paraId="5B000000">
      <w:pPr>
        <w:pStyle w:val="Style_3"/>
        <w:ind w:firstLine="567" w:left="0"/>
        <w:jc w:val="both"/>
        <w:rPr>
          <w:rFonts w:ascii="Times New Roman" w:hAnsi="Times New Roman"/>
          <w:color w:val="000000"/>
          <w:sz w:val="24"/>
        </w:rPr>
      </w:pPr>
    </w:p>
    <w:p w14:paraId="5C000000">
      <w:pPr>
        <w:pStyle w:val="Style_3"/>
        <w:ind w:firstLine="0" w:left="0"/>
        <w:jc w:val="both"/>
        <w:rPr>
          <w:rFonts w:ascii="Times New Roman" w:hAnsi="Times New Roman"/>
          <w:b w:val="1"/>
          <w:color w:val="000000"/>
          <w:sz w:val="24"/>
        </w:rPr>
      </w:pPr>
      <w:r>
        <w:rPr>
          <w:rFonts w:ascii="Times New Roman" w:hAnsi="Times New Roman"/>
          <w:b w:val="1"/>
          <w:color w:val="000000"/>
          <w:sz w:val="24"/>
        </w:rPr>
        <w:t>Наименование органа местного самоуправления</w:t>
      </w:r>
    </w:p>
    <w:p w14:paraId="5D000000">
      <w:pPr>
        <w:pStyle w:val="Style_3"/>
        <w:ind w:firstLine="0" w:left="0"/>
        <w:jc w:val="both"/>
        <w:rPr>
          <w:rFonts w:ascii="Times New Roman" w:hAnsi="Times New Roman"/>
          <w:b w:val="1"/>
          <w:color w:val="000000"/>
          <w:sz w:val="24"/>
        </w:rPr>
      </w:pPr>
      <w:r>
        <w:rPr>
          <w:rFonts w:ascii="Times New Roman" w:hAnsi="Times New Roman"/>
          <w:b w:val="1"/>
          <w:color w:val="000000"/>
          <w:sz w:val="24"/>
        </w:rPr>
        <w:t>предоставляющего муниципальную услугу</w:t>
      </w:r>
    </w:p>
    <w:p w14:paraId="5E000000">
      <w:pPr>
        <w:pStyle w:val="Style_3"/>
        <w:ind w:firstLine="567" w:left="0"/>
        <w:jc w:val="both"/>
        <w:rPr>
          <w:rFonts w:ascii="Times New Roman" w:hAnsi="Times New Roman"/>
          <w:color w:val="000000"/>
          <w:sz w:val="24"/>
        </w:rPr>
      </w:pPr>
    </w:p>
    <w:p w14:paraId="5F000000">
      <w:pPr>
        <w:pStyle w:val="Style_3"/>
        <w:ind w:firstLine="567" w:left="0"/>
        <w:jc w:val="both"/>
        <w:rPr>
          <w:rFonts w:ascii="Times New Roman" w:hAnsi="Times New Roman"/>
          <w:color w:val="000000"/>
          <w:spacing w:val="0"/>
          <w:sz w:val="24"/>
        </w:rPr>
      </w:pPr>
      <w:r>
        <w:rPr>
          <w:rFonts w:ascii="Times New Roman" w:hAnsi="Times New Roman"/>
          <w:color w:val="000000"/>
          <w:sz w:val="24"/>
        </w:rPr>
        <w:t xml:space="preserve">Муниципальная услуга предоставляется администрацией Лазовского муницпального округа в лице </w:t>
      </w:r>
      <w:r>
        <w:rPr>
          <w:rFonts w:ascii="Times New Roman" w:hAnsi="Times New Roman"/>
          <w:color w:val="000000"/>
          <w:spacing w:val="0"/>
          <w:sz w:val="24"/>
        </w:rPr>
        <w:t>отдела архитектуры, градостроительства, земельных и имущественных отношений</w:t>
      </w:r>
      <w:r>
        <w:rPr>
          <w:rFonts w:ascii="Times New Roman" w:hAnsi="Times New Roman"/>
          <w:color w:val="000000"/>
          <w:sz w:val="24"/>
        </w:rPr>
        <w:t xml:space="preserve"> администрации Лазовского муницпального округа (далее - Уполномоченный орган).</w:t>
      </w:r>
    </w:p>
    <w:p w14:paraId="60000000">
      <w:pPr>
        <w:pStyle w:val="Style_3"/>
        <w:spacing w:before="220"/>
        <w:ind w:firstLine="0" w:left="0"/>
        <w:jc w:val="both"/>
        <w:rPr>
          <w:rFonts w:ascii="Times New Roman" w:hAnsi="Times New Roman"/>
          <w:color w:val="000000"/>
          <w:sz w:val="24"/>
        </w:rPr>
      </w:pPr>
      <w:bookmarkStart w:id="3" w:name="P127"/>
      <w:bookmarkEnd w:id="3"/>
      <w:r>
        <w:rPr>
          <w:rFonts w:ascii="Times New Roman" w:hAnsi="Times New Roman"/>
          <w:b w:val="0"/>
          <w:color w:val="000000"/>
          <w:sz w:val="24"/>
        </w:rPr>
        <w:t>14. Состав заявителей.</w:t>
      </w:r>
    </w:p>
    <w:p w14:paraId="61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Заявителями при обращении за получением услуги являются застройщики.</w:t>
      </w:r>
    </w:p>
    <w:p w14:paraId="62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14:paraId="63000000">
      <w:pPr>
        <w:pStyle w:val="Style_3"/>
        <w:ind w:firstLine="567" w:left="0"/>
        <w:jc w:val="both"/>
        <w:rPr>
          <w:rFonts w:ascii="Times New Roman" w:hAnsi="Times New Roman"/>
          <w:color w:val="000000"/>
          <w:sz w:val="24"/>
        </w:rPr>
      </w:pPr>
    </w:p>
    <w:p w14:paraId="64000000">
      <w:pPr>
        <w:pStyle w:val="Style_3"/>
        <w:ind w:firstLine="567" w:left="0"/>
        <w:jc w:val="both"/>
        <w:rPr>
          <w:rFonts w:ascii="Times New Roman" w:hAnsi="Times New Roman"/>
          <w:color w:val="000000"/>
          <w:sz w:val="24"/>
        </w:rPr>
      </w:pPr>
      <w:r>
        <w:rPr>
          <w:rFonts w:ascii="Times New Roman" w:hAnsi="Times New Roman"/>
          <w:color w:val="000000"/>
          <w:sz w:val="24"/>
        </w:rPr>
        <w:t>Нормативные правовые акты, регулирующие предоставление</w:t>
      </w:r>
    </w:p>
    <w:p w14:paraId="65000000">
      <w:pPr>
        <w:pStyle w:val="Style_3"/>
        <w:ind w:firstLine="567" w:left="0"/>
        <w:jc w:val="both"/>
        <w:rPr>
          <w:rFonts w:ascii="Times New Roman" w:hAnsi="Times New Roman"/>
          <w:color w:val="000000"/>
          <w:sz w:val="24"/>
        </w:rPr>
      </w:pPr>
      <w:r>
        <w:rPr>
          <w:rFonts w:ascii="Times New Roman" w:hAnsi="Times New Roman"/>
          <w:color w:val="000000"/>
          <w:sz w:val="24"/>
        </w:rPr>
        <w:t>муниципальной услуги</w:t>
      </w:r>
    </w:p>
    <w:p w14:paraId="66000000">
      <w:pPr>
        <w:pStyle w:val="Style_3"/>
        <w:ind w:firstLine="567" w:left="0"/>
        <w:jc w:val="both"/>
        <w:rPr>
          <w:rFonts w:ascii="Times New Roman" w:hAnsi="Times New Roman"/>
          <w:color w:val="000000"/>
          <w:sz w:val="24"/>
        </w:rPr>
      </w:pPr>
    </w:p>
    <w:p w14:paraId="67000000">
      <w:pPr>
        <w:pStyle w:val="Style_3"/>
        <w:ind w:firstLine="567" w:left="0"/>
        <w:jc w:val="both"/>
        <w:rPr>
          <w:rFonts w:ascii="Times New Roman" w:hAnsi="Times New Roman"/>
          <w:color w:val="000000"/>
          <w:sz w:val="24"/>
        </w:rPr>
      </w:pPr>
      <w:r>
        <w:rPr>
          <w:rFonts w:ascii="Times New Roman" w:hAnsi="Times New Roman"/>
          <w:color w:val="000000"/>
          <w:sz w:val="24"/>
        </w:rPr>
        <w:t>15.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68000000">
      <w:pPr>
        <w:pStyle w:val="Style_3"/>
        <w:ind w:firstLine="567" w:left="0"/>
        <w:jc w:val="both"/>
        <w:rPr>
          <w:rFonts w:ascii="Times New Roman" w:hAnsi="Times New Roman"/>
          <w:color w:val="000000"/>
          <w:sz w:val="24"/>
        </w:rPr>
      </w:pPr>
    </w:p>
    <w:p w14:paraId="69000000">
      <w:pPr>
        <w:pStyle w:val="Style_3"/>
        <w:ind w:firstLine="0" w:left="0"/>
        <w:jc w:val="both"/>
        <w:rPr>
          <w:rFonts w:ascii="Times New Roman" w:hAnsi="Times New Roman"/>
          <w:b w:val="1"/>
          <w:color w:val="000000"/>
          <w:sz w:val="24"/>
        </w:rPr>
      </w:pPr>
      <w:r>
        <w:rPr>
          <w:rFonts w:ascii="Times New Roman" w:hAnsi="Times New Roman"/>
          <w:b w:val="1"/>
          <w:color w:val="000000"/>
          <w:sz w:val="24"/>
        </w:rPr>
        <w:t>Исчерпывающий перечень документов и сведений,</w:t>
      </w:r>
    </w:p>
    <w:p w14:paraId="6A000000">
      <w:pPr>
        <w:pStyle w:val="Style_3"/>
        <w:ind w:firstLine="0" w:left="0"/>
        <w:jc w:val="both"/>
        <w:rPr>
          <w:rFonts w:ascii="Times New Roman" w:hAnsi="Times New Roman"/>
          <w:b w:val="1"/>
          <w:color w:val="000000"/>
          <w:sz w:val="24"/>
        </w:rPr>
      </w:pPr>
      <w:r>
        <w:rPr>
          <w:rFonts w:ascii="Times New Roman" w:hAnsi="Times New Roman"/>
          <w:b w:val="1"/>
          <w:color w:val="000000"/>
          <w:sz w:val="24"/>
        </w:rPr>
        <w:t>необходимых в соответствии с нормативными правовыми актами</w:t>
      </w:r>
    </w:p>
    <w:p w14:paraId="6B000000">
      <w:pPr>
        <w:pStyle w:val="Style_3"/>
        <w:ind w:firstLine="0" w:left="0"/>
        <w:jc w:val="both"/>
        <w:rPr>
          <w:rFonts w:ascii="Times New Roman" w:hAnsi="Times New Roman"/>
          <w:b w:val="1"/>
          <w:color w:val="000000"/>
          <w:sz w:val="24"/>
        </w:rPr>
      </w:pPr>
      <w:r>
        <w:rPr>
          <w:rFonts w:ascii="Times New Roman" w:hAnsi="Times New Roman"/>
          <w:b w:val="1"/>
          <w:color w:val="000000"/>
          <w:sz w:val="24"/>
        </w:rPr>
        <w:t>для предоставления муниципальной услуги и услуг, которые</w:t>
      </w:r>
    </w:p>
    <w:p w14:paraId="6C000000">
      <w:pPr>
        <w:pStyle w:val="Style_3"/>
        <w:ind w:firstLine="0" w:left="0"/>
        <w:jc w:val="both"/>
        <w:rPr>
          <w:rFonts w:ascii="Times New Roman" w:hAnsi="Times New Roman"/>
          <w:b w:val="1"/>
          <w:color w:val="000000"/>
          <w:sz w:val="24"/>
        </w:rPr>
      </w:pPr>
      <w:r>
        <w:rPr>
          <w:rFonts w:ascii="Times New Roman" w:hAnsi="Times New Roman"/>
          <w:b w:val="1"/>
          <w:color w:val="000000"/>
          <w:sz w:val="24"/>
        </w:rPr>
        <w:t>являются необходимыми и обязательными для предоставления</w:t>
      </w:r>
    </w:p>
    <w:p w14:paraId="6D000000">
      <w:pPr>
        <w:pStyle w:val="Style_3"/>
        <w:ind w:firstLine="0" w:left="0"/>
        <w:jc w:val="both"/>
        <w:rPr>
          <w:rFonts w:ascii="Times New Roman" w:hAnsi="Times New Roman"/>
          <w:b w:val="1"/>
          <w:color w:val="000000"/>
          <w:sz w:val="24"/>
        </w:rPr>
      </w:pPr>
      <w:r>
        <w:rPr>
          <w:rFonts w:ascii="Times New Roman" w:hAnsi="Times New Roman"/>
          <w:b w:val="1"/>
          <w:color w:val="000000"/>
          <w:sz w:val="24"/>
        </w:rPr>
        <w:t>муниципальной услуги, подлежащих представлению заявителем,</w:t>
      </w:r>
    </w:p>
    <w:p w14:paraId="6E000000">
      <w:pPr>
        <w:pStyle w:val="Style_3"/>
        <w:ind w:firstLine="0" w:left="0"/>
        <w:jc w:val="both"/>
        <w:rPr>
          <w:rFonts w:ascii="Times New Roman" w:hAnsi="Times New Roman"/>
          <w:b w:val="1"/>
          <w:color w:val="000000"/>
          <w:sz w:val="24"/>
        </w:rPr>
      </w:pPr>
      <w:r>
        <w:rPr>
          <w:rFonts w:ascii="Times New Roman" w:hAnsi="Times New Roman"/>
          <w:b w:val="1"/>
          <w:color w:val="000000"/>
          <w:sz w:val="24"/>
        </w:rPr>
        <w:t>способы их получения заявителем, в том числе</w:t>
      </w:r>
    </w:p>
    <w:p w14:paraId="6F000000">
      <w:pPr>
        <w:pStyle w:val="Style_3"/>
        <w:ind w:firstLine="0" w:left="0"/>
        <w:jc w:val="both"/>
        <w:rPr>
          <w:rFonts w:ascii="Times New Roman" w:hAnsi="Times New Roman"/>
          <w:b w:val="1"/>
          <w:color w:val="000000"/>
          <w:sz w:val="24"/>
        </w:rPr>
      </w:pPr>
      <w:r>
        <w:rPr>
          <w:rFonts w:ascii="Times New Roman" w:hAnsi="Times New Roman"/>
          <w:b w:val="1"/>
          <w:color w:val="000000"/>
          <w:sz w:val="24"/>
        </w:rPr>
        <w:t>в электронной форме, порядок их представления</w:t>
      </w:r>
    </w:p>
    <w:p w14:paraId="70000000">
      <w:pPr>
        <w:pStyle w:val="Style_3"/>
        <w:ind w:firstLine="567" w:left="0"/>
        <w:jc w:val="both"/>
        <w:rPr>
          <w:rFonts w:ascii="Times New Roman" w:hAnsi="Times New Roman"/>
          <w:color w:val="000000"/>
          <w:sz w:val="24"/>
        </w:rPr>
      </w:pPr>
    </w:p>
    <w:p w14:paraId="71000000">
      <w:pPr>
        <w:pStyle w:val="Style_3"/>
        <w:ind w:firstLine="567" w:left="0"/>
        <w:jc w:val="both"/>
        <w:rPr>
          <w:rFonts w:ascii="Times New Roman" w:hAnsi="Times New Roman"/>
          <w:color w:val="000000"/>
          <w:sz w:val="24"/>
        </w:rPr>
      </w:pPr>
      <w:bookmarkStart w:id="4" w:name="P144"/>
      <w:bookmarkEnd w:id="4"/>
      <w:r>
        <w:rPr>
          <w:rFonts w:ascii="Times New Roman" w:hAnsi="Times New Roman"/>
          <w:color w:val="000000"/>
          <w:sz w:val="24"/>
        </w:rPr>
        <w:t xml:space="preserve">16. Заявитель или его представитель представляет в уполномоченный орган заявление о выдаче разрешения на ввод объекта в эксплуатацию по </w:t>
      </w:r>
      <w:r>
        <w:rPr>
          <w:rFonts w:ascii="Times New Roman" w:hAnsi="Times New Roman"/>
          <w:color w:val="000000"/>
          <w:sz w:val="24"/>
        </w:rPr>
        <w:fldChar w:fldCharType="begin"/>
      </w:r>
      <w:r>
        <w:rPr>
          <w:rFonts w:ascii="Times New Roman" w:hAnsi="Times New Roman"/>
          <w:color w:val="000000"/>
          <w:sz w:val="24"/>
        </w:rPr>
        <w:instrText>HYPERLINK \l "P541"</w:instrText>
      </w:r>
      <w:r>
        <w:rPr>
          <w:rFonts w:ascii="Times New Roman" w:hAnsi="Times New Roman"/>
          <w:color w:val="000000"/>
          <w:sz w:val="24"/>
        </w:rPr>
        <w:fldChar w:fldCharType="separate"/>
      </w:r>
      <w:r>
        <w:rPr>
          <w:rFonts w:ascii="Times New Roman" w:hAnsi="Times New Roman"/>
          <w:color w:val="000000"/>
          <w:sz w:val="24"/>
        </w:rPr>
        <w:t>форме</w:t>
      </w:r>
      <w:r>
        <w:rPr>
          <w:rFonts w:ascii="Times New Roman" w:hAnsi="Times New Roman"/>
          <w:color w:val="000000"/>
          <w:sz w:val="24"/>
        </w:rPr>
        <w:fldChar w:fldCharType="end"/>
      </w:r>
      <w:r>
        <w:rPr>
          <w:rFonts w:ascii="Times New Roman" w:hAnsi="Times New Roman"/>
          <w:color w:val="000000"/>
          <w:sz w:val="24"/>
        </w:rPr>
        <w:t xml:space="preserve"> согласно приложению N 1 к административному регламенту, а также прилагаемые к нему документы, указанные в </w:t>
      </w:r>
      <w:r>
        <w:rPr>
          <w:rFonts w:ascii="Times New Roman" w:hAnsi="Times New Roman"/>
          <w:color w:val="000000"/>
          <w:sz w:val="24"/>
        </w:rPr>
        <w:fldChar w:fldCharType="begin"/>
      </w:r>
      <w:r>
        <w:rPr>
          <w:rFonts w:ascii="Times New Roman" w:hAnsi="Times New Roman"/>
          <w:color w:val="000000"/>
          <w:sz w:val="24"/>
        </w:rPr>
        <w:instrText>HYPERLINK \l "P180"</w:instrText>
      </w:r>
      <w:r>
        <w:rPr>
          <w:rFonts w:ascii="Times New Roman" w:hAnsi="Times New Roman"/>
          <w:color w:val="000000"/>
          <w:sz w:val="24"/>
        </w:rPr>
        <w:fldChar w:fldCharType="separate"/>
      </w:r>
      <w:r>
        <w:rPr>
          <w:rFonts w:ascii="Times New Roman" w:hAnsi="Times New Roman"/>
          <w:color w:val="000000"/>
          <w:sz w:val="24"/>
        </w:rPr>
        <w:t>подпунктах "б"</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"P180"</w:instrText>
      </w:r>
      <w:r>
        <w:rPr>
          <w:rFonts w:ascii="Times New Roman" w:hAnsi="Times New Roman"/>
          <w:color w:val="000000"/>
          <w:sz w:val="24"/>
        </w:rPr>
        <w:fldChar w:fldCharType="separate"/>
      </w:r>
      <w:r>
        <w:rPr>
          <w:rFonts w:ascii="Times New Roman" w:hAnsi="Times New Roman"/>
          <w:color w:val="000000"/>
          <w:sz w:val="24"/>
        </w:rPr>
        <w:t>"в"</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"P180"</w:instrText>
      </w:r>
      <w:r>
        <w:rPr>
          <w:rFonts w:ascii="Times New Roman" w:hAnsi="Times New Roman"/>
          <w:color w:val="000000"/>
          <w:sz w:val="24"/>
        </w:rPr>
        <w:fldChar w:fldCharType="separate"/>
      </w:r>
      <w:r>
        <w:rPr>
          <w:rFonts w:ascii="Times New Roman" w:hAnsi="Times New Roman"/>
          <w:color w:val="000000"/>
          <w:sz w:val="24"/>
        </w:rPr>
        <w:t>"г" пункта 20</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 одним из следующих способов:</w:t>
      </w:r>
    </w:p>
    <w:p w14:paraId="72000000">
      <w:pPr>
        <w:pStyle w:val="Style_3"/>
        <w:spacing w:before="220"/>
        <w:ind w:firstLine="567" w:left="0"/>
        <w:jc w:val="both"/>
        <w:rPr>
          <w:rFonts w:ascii="Times New Roman" w:hAnsi="Times New Roman"/>
          <w:color w:val="000000"/>
          <w:sz w:val="24"/>
        </w:rPr>
      </w:pPr>
      <w:bookmarkStart w:id="5" w:name="P146"/>
      <w:bookmarkEnd w:id="5"/>
      <w:r>
        <w:rPr>
          <w:rFonts w:ascii="Times New Roman" w:hAnsi="Times New Roman"/>
          <w:color w:val="000000"/>
          <w:sz w:val="24"/>
        </w:rPr>
        <w:t>а) в электронной форме посредством Единого портала, Регионального портала.</w:t>
      </w:r>
    </w:p>
    <w:p w14:paraId="73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14:paraId="74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 xml:space="preserve">Заявление о выдаче разрешения на ввод объекта в эксплуатацию направляется заявителем или его представителем вместе с прикрепленными электронными документами, указанными в </w:t>
      </w:r>
      <w:r>
        <w:rPr>
          <w:rFonts w:ascii="Times New Roman" w:hAnsi="Times New Roman"/>
          <w:color w:val="000000"/>
          <w:sz w:val="24"/>
        </w:rPr>
        <w:fldChar w:fldCharType="begin"/>
      </w:r>
      <w:r>
        <w:rPr>
          <w:rFonts w:ascii="Times New Roman" w:hAnsi="Times New Roman"/>
          <w:color w:val="000000"/>
          <w:sz w:val="24"/>
        </w:rPr>
        <w:instrText>HYPERLINK \l "P180"</w:instrText>
      </w:r>
      <w:r>
        <w:rPr>
          <w:rFonts w:ascii="Times New Roman" w:hAnsi="Times New Roman"/>
          <w:color w:val="000000"/>
          <w:sz w:val="24"/>
        </w:rPr>
        <w:fldChar w:fldCharType="separate"/>
      </w:r>
      <w:r>
        <w:rPr>
          <w:rFonts w:ascii="Times New Roman" w:hAnsi="Times New Roman"/>
          <w:color w:val="000000"/>
          <w:sz w:val="24"/>
        </w:rPr>
        <w:t>подпунктах "б"</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"P180"</w:instrText>
      </w:r>
      <w:r>
        <w:rPr>
          <w:rFonts w:ascii="Times New Roman" w:hAnsi="Times New Roman"/>
          <w:color w:val="000000"/>
          <w:sz w:val="24"/>
        </w:rPr>
        <w:fldChar w:fldCharType="separate"/>
      </w:r>
      <w:r>
        <w:rPr>
          <w:rFonts w:ascii="Times New Roman" w:hAnsi="Times New Roman"/>
          <w:color w:val="000000"/>
          <w:sz w:val="24"/>
        </w:rPr>
        <w:t>"в"</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"P180"</w:instrText>
      </w:r>
      <w:r>
        <w:rPr>
          <w:rFonts w:ascii="Times New Roman" w:hAnsi="Times New Roman"/>
          <w:color w:val="000000"/>
          <w:sz w:val="24"/>
        </w:rPr>
        <w:fldChar w:fldCharType="separate"/>
      </w:r>
      <w:r>
        <w:rPr>
          <w:rFonts w:ascii="Times New Roman" w:hAnsi="Times New Roman"/>
          <w:color w:val="000000"/>
          <w:sz w:val="24"/>
        </w:rPr>
        <w:t>"г" пункта 20</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 Заявление о выдаче разрешения на ввод объекта в эксплуатацию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"https://login.consultant.ru/link/?req=doc&amp;base=LAW&amp;n=494998&amp;dst=100069"</w:instrText>
      </w:r>
      <w:r>
        <w:rPr>
          <w:rFonts w:ascii="Times New Roman" w:hAnsi="Times New Roman"/>
          <w:color w:val="000000"/>
          <w:sz w:val="24"/>
        </w:rPr>
        <w:fldChar w:fldCharType="separate"/>
      </w:r>
      <w:r>
        <w:rPr>
          <w:rFonts w:ascii="Times New Roman" w:hAnsi="Times New Roman"/>
          <w:color w:val="000000"/>
          <w:sz w:val="24"/>
        </w:rPr>
        <w:t>частью 5 статьи 8</w:t>
      </w:r>
      <w:r>
        <w:rPr>
          <w:rFonts w:ascii="Times New Roman" w:hAnsi="Times New Roman"/>
          <w:color w:val="000000"/>
          <w:sz w:val="24"/>
        </w:rPr>
        <w:fldChar w:fldCharType="end"/>
      </w:r>
      <w:r>
        <w:rPr>
          <w:rFonts w:ascii="Times New Roman" w:hAnsi="Times New Roman"/>
          <w:color w:val="000000"/>
          <w:sz w:val="24"/>
        </w:rPr>
        <w:t xml:space="preserve"> Федерального закона Российской Федерации от 6 апреля 2011 года N 63-ФЗ "Об электронной подписи" (далее - Федерального закона N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"https://login.consultant.ru/link/?req=doc&amp;base=LAW&amp;n=473074&amp;dst=100013"</w:instrText>
      </w:r>
      <w:r>
        <w:rPr>
          <w:rFonts w:ascii="Times New Roman" w:hAnsi="Times New Roman"/>
          <w:color w:val="000000"/>
          <w:sz w:val="24"/>
        </w:rPr>
        <w:fldChar w:fldCharType="separate"/>
      </w:r>
      <w:r>
        <w:rPr>
          <w:rFonts w:ascii="Times New Roman" w:hAnsi="Times New Roman"/>
          <w:color w:val="000000"/>
          <w:sz w:val="24"/>
        </w:rPr>
        <w:t>Правилами</w:t>
      </w:r>
      <w:r>
        <w:rPr>
          <w:rFonts w:ascii="Times New Roman" w:hAnsi="Times New Roman"/>
          <w:color w:val="000000"/>
          <w:sz w:val="24"/>
        </w:rPr>
        <w:fldChar w:fldCharType="end"/>
      </w:r>
      <w:r>
        <w:rPr>
          <w:rFonts w:ascii="Times New Roman" w:hAnsi="Times New Roman"/>
          <w:color w:val="000000"/>
          <w:sz w:val="24"/>
        </w:rPr>
        <w:t xml:space="preserve"> использования простой электронной подписи при обращении за получением государственных и муниципальных услуг, </w:t>
      </w:r>
      <w:r>
        <w:rPr>
          <w:rFonts w:ascii="Times New Roman" w:hAnsi="Times New Roman"/>
          <w:color w:val="000000"/>
          <w:sz w:val="24"/>
        </w:rPr>
        <w:t xml:space="preserve">утвержденными Постановлением Правительства Российской Федерации от 25 января 2013 года N 33 "Об использовании простой электронной подписи при оказании государственных и муниципальных услуг", в соответствии с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"https://login.consultant.ru/link/?req=doc&amp;base=LAW&amp;n=442096&amp;dst=100010"</w:instrText>
      </w:r>
      <w:r>
        <w:rPr>
          <w:rFonts w:ascii="Times New Roman" w:hAnsi="Times New Roman"/>
          <w:color w:val="000000"/>
          <w:sz w:val="24"/>
        </w:rPr>
        <w:fldChar w:fldCharType="separate"/>
      </w:r>
      <w:r>
        <w:rPr>
          <w:rFonts w:ascii="Times New Roman" w:hAnsi="Times New Roman"/>
          <w:color w:val="000000"/>
          <w:sz w:val="24"/>
        </w:rPr>
        <w:t>Правилами</w:t>
      </w:r>
      <w:r>
        <w:rPr>
          <w:rFonts w:ascii="Times New Roman" w:hAnsi="Times New Roman"/>
          <w:color w:val="000000"/>
          <w:sz w:val="24"/>
        </w:rPr>
        <w:fldChar w:fldCharType="end"/>
      </w:r>
      <w:r>
        <w:rPr>
          <w:rFonts w:ascii="Times New Roman" w:hAnsi="Times New Roman"/>
          <w:color w:val="000000"/>
          <w:sz w:val="24"/>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N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75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 xml:space="preserve">Заявление о выдаче разрешения на ввод объекта в эксплуатацию и прилагаемые к нему документы направляются в уполномоченный в соответствии со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"https://login.consultant.ru/link/?req=doc&amp;base=LAW&amp;n=508514&amp;dst=100880"</w:instrText>
      </w:r>
      <w:r>
        <w:rPr>
          <w:rFonts w:ascii="Times New Roman" w:hAnsi="Times New Roman"/>
          <w:color w:val="000000"/>
          <w:sz w:val="24"/>
        </w:rPr>
        <w:fldChar w:fldCharType="separate"/>
      </w:r>
      <w:r>
        <w:rPr>
          <w:rFonts w:ascii="Times New Roman" w:hAnsi="Times New Roman"/>
          <w:color w:val="000000"/>
          <w:sz w:val="24"/>
        </w:rPr>
        <w:t>статьей 55</w:t>
      </w:r>
      <w:r>
        <w:rPr>
          <w:rFonts w:ascii="Times New Roman" w:hAnsi="Times New Roman"/>
          <w:color w:val="000000"/>
          <w:sz w:val="24"/>
        </w:rPr>
        <w:fldChar w:fldCharType="end"/>
      </w:r>
      <w:r>
        <w:rPr>
          <w:rFonts w:ascii="Times New Roman" w:hAnsi="Times New Roman"/>
          <w:color w:val="000000"/>
          <w:sz w:val="24"/>
        </w:rPr>
        <w:t xml:space="preserve"> Градостроительного кодекса Российской Федерации на выдачу разрешения на ввод объекта в эксплуатацию орган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а также в случаях, установленных нормативным правовым актом Приморского края.</w:t>
      </w:r>
    </w:p>
    <w:p w14:paraId="76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"https://login.consultant.ru/link/?req=doc&amp;base=LAW&amp;n=501278"</w:instrText>
      </w:r>
      <w:r>
        <w:rPr>
          <w:rFonts w:ascii="Times New Roman" w:hAnsi="Times New Roman"/>
          <w:color w:val="000000"/>
          <w:sz w:val="24"/>
        </w:rPr>
        <w:fldChar w:fldCharType="separate"/>
      </w:r>
      <w:r>
        <w:rPr>
          <w:rFonts w:ascii="Times New Roman" w:hAnsi="Times New Roman"/>
          <w:color w:val="000000"/>
          <w:sz w:val="24"/>
        </w:rPr>
        <w:t>Постановлением</w:t>
      </w:r>
      <w:r>
        <w:rPr>
          <w:rFonts w:ascii="Times New Roman" w:hAnsi="Times New Roman"/>
          <w:color w:val="000000"/>
          <w:sz w:val="24"/>
        </w:rPr>
        <w:fldChar w:fldCharType="end"/>
      </w:r>
      <w:r>
        <w:rPr>
          <w:rFonts w:ascii="Times New Roman" w:hAnsi="Times New Roman"/>
          <w:color w:val="000000"/>
          <w:sz w:val="24"/>
        </w:rPr>
        <w:t xml:space="preserve"> Правительства Российской Федерации от 22 декабря 2012 года N 1376 "Об утверждении Правил организации деятельности многофункциональных центров предоставления государственных и муниципальных услуг";</w:t>
      </w:r>
    </w:p>
    <w:p w14:paraId="77000000">
      <w:pPr>
        <w:pStyle w:val="Style_3"/>
        <w:spacing w:before="220"/>
        <w:ind w:firstLine="567" w:left="0"/>
        <w:jc w:val="both"/>
        <w:rPr>
          <w:rFonts w:ascii="Times New Roman" w:hAnsi="Times New Roman"/>
          <w:color w:val="000000"/>
          <w:sz w:val="24"/>
        </w:rPr>
      </w:pPr>
      <w:bookmarkStart w:id="6" w:name="P153"/>
      <w:bookmarkEnd w:id="6"/>
      <w:r>
        <w:rPr>
          <w:rFonts w:ascii="Times New Roman" w:hAnsi="Times New Roman"/>
          <w:color w:val="000000"/>
          <w:sz w:val="24"/>
        </w:rPr>
        <w:t xml:space="preserve">б) на бумажном носителе посредством обращения в уполномоченный орган через многофункциональный центр в соответствии с соглашением о взаимодействии между многофункциональным центром и администрацией Лазовского муницпального округа, заключенным в соответствии с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"https://login.consultant.ru/link/?req=doc&amp;base=LAW&amp;n=475220"</w:instrText>
      </w:r>
      <w:r>
        <w:rPr>
          <w:rFonts w:ascii="Times New Roman" w:hAnsi="Times New Roman"/>
          <w:color w:val="000000"/>
          <w:sz w:val="24"/>
        </w:rPr>
        <w:fldChar w:fldCharType="separate"/>
      </w:r>
      <w:r>
        <w:rPr>
          <w:rFonts w:ascii="Times New Roman" w:hAnsi="Times New Roman"/>
          <w:color w:val="000000"/>
          <w:sz w:val="24"/>
        </w:rPr>
        <w:t>Постановлением</w:t>
      </w:r>
      <w:r>
        <w:rPr>
          <w:rFonts w:ascii="Times New Roman" w:hAnsi="Times New Roman"/>
          <w:color w:val="000000"/>
          <w:sz w:val="24"/>
        </w:rPr>
        <w:fldChar w:fldCharType="end"/>
      </w:r>
      <w:r>
        <w:rPr>
          <w:rFonts w:ascii="Times New Roman" w:hAnsi="Times New Roman"/>
          <w:color w:val="000000"/>
          <w:sz w:val="24"/>
        </w:rPr>
        <w:t xml:space="preserve"> Правительства Российской Федерации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78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в) в электронной форме посредством единой информационной системы жилищного строительства.</w:t>
      </w:r>
    </w:p>
    <w:p w14:paraId="79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Направить заявление о выдаче разрешения на ввод объекта в эксплуатацию посредством единой информационной системы жилищного строительства вправе заявители-застройщики, наименование которых содержат слова "специализированный застройщик", за исключением случаев, если в соответствии с нормативным правовым актом Приморского края,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7A000000">
      <w:pPr>
        <w:pStyle w:val="Style_3"/>
        <w:ind w:firstLine="0" w:left="0"/>
        <w:jc w:val="both"/>
        <w:rPr>
          <w:rFonts w:ascii="Times New Roman" w:hAnsi="Times New Roman"/>
          <w:b w:val="1"/>
          <w:color w:val="000000"/>
          <w:sz w:val="24"/>
        </w:rPr>
      </w:pPr>
      <w:r>
        <w:rPr>
          <w:rFonts w:ascii="Times New Roman" w:hAnsi="Times New Roman"/>
          <w:b w:val="1"/>
          <w:color w:val="000000"/>
          <w:sz w:val="24"/>
        </w:rPr>
        <w:t>Иные требования, в том числе учитывающие особенности</w:t>
      </w:r>
    </w:p>
    <w:p w14:paraId="7B000000">
      <w:pPr>
        <w:pStyle w:val="Style_3"/>
        <w:ind w:firstLine="0" w:left="0"/>
        <w:jc w:val="both"/>
        <w:rPr>
          <w:rFonts w:ascii="Times New Roman" w:hAnsi="Times New Roman"/>
          <w:b w:val="1"/>
          <w:color w:val="000000"/>
          <w:sz w:val="24"/>
        </w:rPr>
      </w:pPr>
      <w:r>
        <w:rPr>
          <w:rFonts w:ascii="Times New Roman" w:hAnsi="Times New Roman"/>
          <w:b w:val="1"/>
          <w:color w:val="000000"/>
          <w:sz w:val="24"/>
        </w:rPr>
        <w:t>предоставления муниципальной услуги в многофункциональных</w:t>
      </w:r>
    </w:p>
    <w:p w14:paraId="7C000000">
      <w:pPr>
        <w:pStyle w:val="Style_3"/>
        <w:ind w:firstLine="0" w:left="0"/>
        <w:jc w:val="both"/>
        <w:rPr>
          <w:rFonts w:ascii="Times New Roman" w:hAnsi="Times New Roman"/>
          <w:b w:val="1"/>
          <w:color w:val="000000"/>
          <w:sz w:val="24"/>
        </w:rPr>
      </w:pPr>
      <w:r>
        <w:rPr>
          <w:rFonts w:ascii="Times New Roman" w:hAnsi="Times New Roman"/>
          <w:b w:val="1"/>
          <w:color w:val="000000"/>
          <w:sz w:val="24"/>
        </w:rPr>
        <w:t>центрах, особенности предоставления муниципальной услуги</w:t>
      </w:r>
    </w:p>
    <w:p w14:paraId="7D000000">
      <w:pPr>
        <w:pStyle w:val="Style_3"/>
        <w:ind w:firstLine="0" w:left="0"/>
        <w:jc w:val="both"/>
        <w:rPr>
          <w:rFonts w:ascii="Times New Roman" w:hAnsi="Times New Roman"/>
          <w:b w:val="1"/>
          <w:color w:val="000000"/>
          <w:sz w:val="24"/>
        </w:rPr>
      </w:pPr>
      <w:r>
        <w:rPr>
          <w:rFonts w:ascii="Times New Roman" w:hAnsi="Times New Roman"/>
          <w:b w:val="1"/>
          <w:color w:val="000000"/>
          <w:sz w:val="24"/>
        </w:rPr>
        <w:t>по экстерриториальному принципу и особенности предоставления</w:t>
      </w:r>
    </w:p>
    <w:p w14:paraId="7E000000">
      <w:pPr>
        <w:pStyle w:val="Style_3"/>
        <w:ind w:firstLine="0" w:left="0"/>
        <w:jc w:val="both"/>
        <w:rPr>
          <w:rFonts w:ascii="Times New Roman" w:hAnsi="Times New Roman"/>
          <w:b w:val="1"/>
          <w:color w:val="000000"/>
          <w:sz w:val="24"/>
        </w:rPr>
      </w:pPr>
      <w:r>
        <w:rPr>
          <w:rFonts w:ascii="Times New Roman" w:hAnsi="Times New Roman"/>
          <w:b w:val="1"/>
          <w:color w:val="000000"/>
          <w:sz w:val="24"/>
        </w:rPr>
        <w:t>муниципальной услуги в электронной форме</w:t>
      </w:r>
    </w:p>
    <w:p w14:paraId="7F000000">
      <w:pPr>
        <w:pStyle w:val="Style_3"/>
        <w:ind w:firstLine="567" w:left="0"/>
        <w:jc w:val="both"/>
        <w:rPr>
          <w:rFonts w:ascii="Times New Roman" w:hAnsi="Times New Roman"/>
          <w:color w:val="000000"/>
          <w:sz w:val="24"/>
        </w:rPr>
      </w:pPr>
    </w:p>
    <w:p w14:paraId="80000000">
      <w:pPr>
        <w:pStyle w:val="Style_3"/>
        <w:ind w:firstLine="567" w:left="0"/>
        <w:jc w:val="both"/>
        <w:rPr>
          <w:rFonts w:ascii="Times New Roman" w:hAnsi="Times New Roman"/>
          <w:color w:val="000000"/>
          <w:sz w:val="24"/>
        </w:rPr>
      </w:pPr>
      <w:bookmarkStart w:id="7" w:name="P163"/>
      <w:bookmarkEnd w:id="7"/>
      <w:r>
        <w:rPr>
          <w:rFonts w:ascii="Times New Roman" w:hAnsi="Times New Roman"/>
          <w:color w:val="000000"/>
          <w:sz w:val="24"/>
        </w:rPr>
        <w:t>17. Документы, прилагаемые заявителем к заявлению о выдаче разрешения на ввод объекта в эксплуатацию, представляемые в электронной форме, направляются в следующих форматах:</w:t>
      </w:r>
    </w:p>
    <w:p w14:paraId="81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а) xml - для документов, в отношении которых утверждены формы и требования по формированию электронных документов в виде файлов в формате xml;</w:t>
      </w:r>
    </w:p>
    <w:p w14:paraId="82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б) doc, docx, odt - для документов с текстовым содержанием, не включающим формулы (за исключением документов, указанных в подпункте "в" настоящего пункта);</w:t>
      </w:r>
    </w:p>
    <w:p w14:paraId="83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в) xls, xlsx, ods - для документов, содержащих расчеты;</w:t>
      </w:r>
    </w:p>
    <w:p w14:paraId="84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г) pdf, jpg, jpeg, png, bmp, tiff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85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д) zip, rar - для сжатых документов в один файл;</w:t>
      </w:r>
    </w:p>
    <w:p w14:paraId="86000000">
      <w:pPr>
        <w:pStyle w:val="Style_3"/>
        <w:spacing w:before="220"/>
        <w:ind w:firstLine="567" w:left="0"/>
        <w:jc w:val="both"/>
        <w:rPr>
          <w:rFonts w:ascii="Times New Roman" w:hAnsi="Times New Roman"/>
          <w:color w:val="000000"/>
          <w:sz w:val="24"/>
        </w:rPr>
      </w:pPr>
      <w:r>
        <w:rPr>
          <w:rFonts w:ascii="Times New Roman" w:hAnsi="Times New Roman"/>
          <w:color w:val="000000"/>
          <w:sz w:val="24"/>
        </w:rPr>
        <w:t>е) sig - для открепленной усиленной квалифицированной электронной подписи.</w:t>
      </w:r>
    </w:p>
    <w:p w14:paraId="87000000">
      <w:pPr>
        <w:pStyle w:val="Style_3"/>
        <w:spacing w:before="220"/>
        <w:ind w:firstLine="567" w:left="0"/>
        <w:jc w:val="both"/>
        <w:rPr>
          <w:rFonts w:ascii="Times New Roman" w:hAnsi="Times New Roman"/>
          <w:color w:val="000000"/>
          <w:sz w:val="24"/>
        </w:rPr>
      </w:pPr>
      <w:bookmarkStart w:id="8" w:name="P170"/>
      <w:bookmarkEnd w:id="8"/>
      <w:r>
        <w:rPr>
          <w:rFonts w:ascii="Times New Roman" w:hAnsi="Times New Roman"/>
          <w:color w:val="000000"/>
          <w:sz w:val="24"/>
        </w:rPr>
        <w:t>18. В случае если оригиналы документов, прилагаемые к заявлению о выдаче разрешения на ввод объекта в эксплуатацию,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88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"черно-белый" (при отсутствии в документе графических изображений и (или) цветного текста);</w:t>
      </w:r>
    </w:p>
    <w:p w14:paraId="89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"оттенки серого" (при наличии в документе графических изображений, отличных от цветного графического изображения);</w:t>
      </w:r>
    </w:p>
    <w:p w14:paraId="8A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"цветной" или "режим полной цветопередачи" (при наличии в документе цветных графических изображений либо цветного текста).</w:t>
      </w:r>
    </w:p>
    <w:p w14:paraId="8B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Количество файлов должно соответствовать количеству документов, каждый из которых содержит текстовую и (или) графическую информацию.</w:t>
      </w:r>
    </w:p>
    <w:p w14:paraId="8C000000">
      <w:pPr>
        <w:pStyle w:val="Style_3"/>
        <w:spacing w:before="220"/>
        <w:ind w:firstLine="567" w:left="0" w:right="0"/>
        <w:jc w:val="both"/>
        <w:rPr>
          <w:rFonts w:ascii="Times New Roman" w:hAnsi="Times New Roman"/>
          <w:color w:val="000000"/>
          <w:sz w:val="24"/>
        </w:rPr>
      </w:pPr>
      <w:bookmarkStart w:id="9" w:name="P175"/>
      <w:bookmarkEnd w:id="9"/>
      <w:r>
        <w:rPr>
          <w:rFonts w:ascii="Times New Roman" w:hAnsi="Times New Roman"/>
          <w:color w:val="000000"/>
          <w:sz w:val="24"/>
        </w:rPr>
        <w:t>19. 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w:t>
      </w:r>
    </w:p>
    <w:p w14:paraId="8D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возможность идентифицировать документ и количество листов в документе;</w:t>
      </w:r>
    </w:p>
    <w:p w14:paraId="8E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8F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90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Документы, подлежащие представлению в форматах xls, xlsx или ods, формируются в виде отдельного документа, представляемого в электронной форме.</w:t>
      </w:r>
    </w:p>
    <w:p w14:paraId="91000000">
      <w:pPr>
        <w:pStyle w:val="Style_3"/>
        <w:spacing w:before="220"/>
        <w:ind w:firstLine="567" w:left="0" w:right="0"/>
        <w:jc w:val="both"/>
        <w:rPr>
          <w:rFonts w:ascii="Times New Roman" w:hAnsi="Times New Roman"/>
          <w:color w:val="000000"/>
          <w:sz w:val="24"/>
        </w:rPr>
      </w:pPr>
      <w:bookmarkStart w:id="10" w:name="P180"/>
      <w:bookmarkEnd w:id="10"/>
      <w:r>
        <w:rPr>
          <w:rFonts w:ascii="Times New Roman" w:hAnsi="Times New Roman"/>
          <w:color w:val="000000"/>
          <w:sz w:val="24"/>
        </w:rPr>
        <w:t>20. Исчерпывающий перечень документов, необходимых для предоставления услуги, подлежащих представлению заявителем самостоятельно:</w:t>
      </w:r>
    </w:p>
    <w:p w14:paraId="92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а) заявление о выдаче разрешения на ввод объекта в эксплуатацию - в случае представления заявления о выдаче разрешения на ввод объекта в эксплуатацию в электронной форме посредством Единого портала, Регионального портала в соответствии с </w:t>
      </w:r>
      <w:r>
        <w:rPr>
          <w:rFonts w:ascii="Times New Roman" w:hAnsi="Times New Roman"/>
          <w:color w:val="000000"/>
          <w:sz w:val="24"/>
        </w:rPr>
        <w:fldChar w:fldCharType="begin"/>
      </w:r>
      <w:r>
        <w:rPr>
          <w:rFonts w:ascii="Times New Roman" w:hAnsi="Times New Roman"/>
          <w:color w:val="000000"/>
          <w:sz w:val="24"/>
        </w:rPr>
        <w:instrText>HYPERLINK \l "P146"</w:instrText>
      </w:r>
      <w:r>
        <w:rPr>
          <w:rFonts w:ascii="Times New Roman" w:hAnsi="Times New Roman"/>
          <w:color w:val="000000"/>
          <w:sz w:val="24"/>
        </w:rPr>
        <w:fldChar w:fldCharType="separate"/>
      </w:r>
      <w:r>
        <w:rPr>
          <w:rFonts w:ascii="Times New Roman" w:hAnsi="Times New Roman"/>
          <w:color w:val="000000"/>
          <w:sz w:val="24"/>
        </w:rPr>
        <w:t>подпунктом "а" пункта 16</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 указанное заявление заполняется путем внесения соответствующих сведений в интерактивную форму на Едином портале, Региональном портале;</w:t>
      </w:r>
    </w:p>
    <w:p w14:paraId="93000000">
      <w:pPr>
        <w:pStyle w:val="Style_3"/>
        <w:spacing w:before="220"/>
        <w:ind w:firstLine="567" w:left="0" w:right="0"/>
        <w:jc w:val="both"/>
        <w:rPr>
          <w:rFonts w:ascii="Times New Roman" w:hAnsi="Times New Roman"/>
          <w:color w:val="000000"/>
          <w:sz w:val="24"/>
        </w:rPr>
      </w:pPr>
      <w:bookmarkStart w:id="11" w:name="P182"/>
      <w:bookmarkEnd w:id="11"/>
      <w:r>
        <w:rPr>
          <w:rFonts w:ascii="Times New Roman" w:hAnsi="Times New Roman"/>
          <w:color w:val="000000"/>
          <w:sz w:val="24"/>
        </w:rPr>
        <w:t>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к нему документов посредством обращения через многофункциональный центр.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94000000">
      <w:pPr>
        <w:pStyle w:val="Style_3"/>
        <w:spacing w:before="220"/>
        <w:ind w:firstLine="567" w:left="0" w:right="0"/>
        <w:jc w:val="both"/>
        <w:rPr>
          <w:rFonts w:ascii="Times New Roman" w:hAnsi="Times New Roman"/>
          <w:color w:val="000000"/>
          <w:sz w:val="24"/>
        </w:rPr>
      </w:pPr>
      <w:bookmarkStart w:id="12" w:name="P184"/>
      <w:bookmarkEnd w:id="12"/>
      <w:r>
        <w:rPr>
          <w:rFonts w:ascii="Times New Roman" w:hAnsi="Times New Roman"/>
          <w:color w:val="000000"/>
          <w:sz w:val="24"/>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w:t>
      </w:r>
      <w:r>
        <w:rPr>
          <w:rFonts w:ascii="Times New Roman" w:hAnsi="Times New Roman"/>
          <w:color w:val="000000"/>
          <w:sz w:val="24"/>
        </w:rPr>
        <w:fldChar w:fldCharType="begin"/>
      </w:r>
      <w:r>
        <w:rPr>
          <w:rFonts w:ascii="Times New Roman" w:hAnsi="Times New Roman"/>
          <w:color w:val="000000"/>
          <w:sz w:val="24"/>
        </w:rPr>
        <w:instrText>HYPERLINK \l "P146"</w:instrText>
      </w:r>
      <w:r>
        <w:rPr>
          <w:rFonts w:ascii="Times New Roman" w:hAnsi="Times New Roman"/>
          <w:color w:val="000000"/>
          <w:sz w:val="24"/>
        </w:rPr>
        <w:fldChar w:fldCharType="separate"/>
      </w:r>
      <w:r>
        <w:rPr>
          <w:rFonts w:ascii="Times New Roman" w:hAnsi="Times New Roman"/>
          <w:color w:val="000000"/>
          <w:sz w:val="24"/>
        </w:rPr>
        <w:t>подпунктом "а" пункта 16</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95000000">
      <w:pPr>
        <w:pStyle w:val="Style_3"/>
        <w:spacing w:before="220"/>
        <w:ind w:firstLine="567" w:left="0" w:right="0"/>
        <w:jc w:val="both"/>
        <w:rPr>
          <w:rFonts w:ascii="Times New Roman" w:hAnsi="Times New Roman"/>
          <w:color w:val="000000"/>
          <w:sz w:val="24"/>
        </w:rPr>
      </w:pPr>
      <w:bookmarkStart w:id="13" w:name="P185"/>
      <w:bookmarkEnd w:id="13"/>
      <w:r>
        <w:rPr>
          <w:rFonts w:ascii="Times New Roman" w:hAnsi="Times New Roman"/>
          <w:color w:val="000000"/>
          <w:sz w:val="24"/>
        </w:rPr>
        <w:t xml:space="preserve">г) технический план объекта капитального строительства, подготовленный в соответствии с Федеральным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"https://login.consultant.ru/link/?req=doc&amp;base=LAW&amp;n=495211"</w:instrText>
      </w:r>
      <w:r>
        <w:rPr>
          <w:rFonts w:ascii="Times New Roman" w:hAnsi="Times New Roman"/>
          <w:color w:val="000000"/>
          <w:sz w:val="24"/>
        </w:rPr>
        <w:fldChar w:fldCharType="separate"/>
      </w:r>
      <w:r>
        <w:rPr>
          <w:rFonts w:ascii="Times New Roman" w:hAnsi="Times New Roman"/>
          <w:color w:val="000000"/>
          <w:sz w:val="24"/>
        </w:rPr>
        <w:t>законом</w:t>
      </w:r>
      <w:r>
        <w:rPr>
          <w:rFonts w:ascii="Times New Roman" w:hAnsi="Times New Roman"/>
          <w:color w:val="000000"/>
          <w:sz w:val="24"/>
        </w:rPr>
        <w:fldChar w:fldCharType="end"/>
      </w:r>
      <w:r>
        <w:rPr>
          <w:rFonts w:ascii="Times New Roman" w:hAnsi="Times New Roman"/>
          <w:color w:val="000000"/>
          <w:sz w:val="24"/>
        </w:rPr>
        <w:t xml:space="preserve"> «О государственной регистрации недвижимости.»</w:t>
      </w:r>
    </w:p>
    <w:p w14:paraId="96000000">
      <w:pPr>
        <w:pStyle w:val="Style_3"/>
        <w:ind w:firstLine="567" w:left="0" w:right="0"/>
        <w:jc w:val="both"/>
        <w:rPr>
          <w:rFonts w:ascii="Times New Roman" w:hAnsi="Times New Roman"/>
          <w:color w:val="000000"/>
          <w:sz w:val="24"/>
        </w:rPr>
      </w:pPr>
    </w:p>
    <w:p w14:paraId="97000000">
      <w:pPr>
        <w:pStyle w:val="Style_3"/>
        <w:ind w:firstLine="567" w:left="0" w:right="0"/>
        <w:jc w:val="both"/>
        <w:rPr>
          <w:rFonts w:ascii="Times New Roman" w:hAnsi="Times New Roman"/>
          <w:color w:val="000000"/>
          <w:sz w:val="24"/>
        </w:rPr>
      </w:pPr>
    </w:p>
    <w:p w14:paraId="9800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Исчерпывающий перечень документов и сведений, необходимых</w:t>
      </w:r>
    </w:p>
    <w:p w14:paraId="9900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в соответствии с нормативными правовыми актами</w:t>
      </w:r>
    </w:p>
    <w:p w14:paraId="9A00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для предоставления муниципальной услуги, которые находятся</w:t>
      </w:r>
    </w:p>
    <w:p w14:paraId="9B00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в распоряжении государственных органов, органов местного</w:t>
      </w:r>
    </w:p>
    <w:p w14:paraId="9C00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самоуправления и иных органов, участвующих в предоставлении</w:t>
      </w:r>
    </w:p>
    <w:p w14:paraId="9D00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государственных или муниципальных услуг</w:t>
      </w:r>
    </w:p>
    <w:p w14:paraId="9E000000">
      <w:pPr>
        <w:pStyle w:val="Style_3"/>
        <w:ind w:firstLine="567" w:left="0" w:right="0"/>
        <w:jc w:val="both"/>
        <w:rPr>
          <w:rFonts w:ascii="Times New Roman" w:hAnsi="Times New Roman"/>
          <w:color w:val="000000"/>
          <w:sz w:val="24"/>
        </w:rPr>
      </w:pPr>
    </w:p>
    <w:p w14:paraId="9F000000">
      <w:pPr>
        <w:pStyle w:val="Style_3"/>
        <w:ind w:firstLine="567" w:left="0" w:right="0"/>
        <w:jc w:val="both"/>
        <w:rPr>
          <w:rFonts w:ascii="Times New Roman" w:hAnsi="Times New Roman"/>
          <w:color w:val="000000"/>
          <w:sz w:val="24"/>
        </w:rPr>
      </w:pPr>
      <w:bookmarkStart w:id="14" w:name="P195"/>
      <w:bookmarkEnd w:id="14"/>
      <w:r>
        <w:rPr>
          <w:rFonts w:ascii="Times New Roman" w:hAnsi="Times New Roman"/>
          <w:color w:val="000000"/>
          <w:sz w:val="24"/>
        </w:rPr>
        <w:t>21. Исчерпывающий перечень необходимых для предоставления услуги документов (их копий или сведений, содержащиеся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A0000000">
      <w:pPr>
        <w:pStyle w:val="Style_3"/>
        <w:spacing w:before="220"/>
        <w:ind w:firstLine="567" w:left="0" w:right="0"/>
        <w:jc w:val="both"/>
        <w:rPr>
          <w:rFonts w:ascii="Times New Roman" w:hAnsi="Times New Roman"/>
          <w:color w:val="000000"/>
          <w:sz w:val="24"/>
        </w:rPr>
      </w:pPr>
      <w:bookmarkStart w:id="15" w:name="P196"/>
      <w:bookmarkEnd w:id="15"/>
      <w:r>
        <w:rPr>
          <w:rFonts w:ascii="Times New Roman" w:hAnsi="Times New Roman"/>
          <w:color w:val="000000"/>
          <w:sz w:val="24"/>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14:paraId="A1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правоустанавливающие документы на смежные земельные участки, на которых осуществлены строительство, реконструкция объекта капитального строительства, не являющегося линейным объектом, в случае если разрешение на строительство было выдано в соответствии с Правилами;</w:t>
      </w:r>
    </w:p>
    <w:p w14:paraId="A2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б) разрешение на строительство;</w:t>
      </w:r>
    </w:p>
    <w:p w14:paraId="A3000000">
      <w:pPr>
        <w:pStyle w:val="Style_3"/>
        <w:spacing w:before="220"/>
        <w:ind w:firstLine="567" w:left="0" w:right="0"/>
        <w:jc w:val="both"/>
        <w:rPr>
          <w:rFonts w:ascii="Times New Roman" w:hAnsi="Times New Roman"/>
          <w:color w:val="000000"/>
          <w:sz w:val="24"/>
        </w:rPr>
      </w:pPr>
      <w:bookmarkStart w:id="16" w:name="P199"/>
      <w:bookmarkEnd w:id="16"/>
      <w:r>
        <w:rPr>
          <w:rFonts w:ascii="Times New Roman" w:hAnsi="Times New Roman"/>
          <w:color w:val="000000"/>
          <w:sz w:val="24"/>
        </w:rPr>
        <w:t>в)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14:paraId="A4000000">
      <w:pPr>
        <w:pStyle w:val="Style_3"/>
        <w:spacing w:before="220"/>
        <w:ind w:firstLine="567" w:left="0" w:right="0"/>
        <w:jc w:val="both"/>
        <w:rPr>
          <w:rFonts w:ascii="Times New Roman" w:hAnsi="Times New Roman"/>
          <w:color w:val="000000"/>
          <w:sz w:val="24"/>
        </w:rPr>
      </w:pPr>
      <w:bookmarkStart w:id="17" w:name="P200"/>
      <w:bookmarkEnd w:id="17"/>
      <w:r>
        <w:rPr>
          <w:rFonts w:ascii="Times New Roman" w:hAnsi="Times New Roman"/>
          <w:color w:val="000000"/>
          <w:sz w:val="24"/>
        </w:rPr>
        <w:t>г)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14:paraId="A5000000">
      <w:pPr>
        <w:pStyle w:val="Style_3"/>
        <w:spacing w:before="220"/>
        <w:ind w:firstLine="567" w:left="0" w:right="0"/>
        <w:jc w:val="both"/>
        <w:rPr>
          <w:rFonts w:ascii="Times New Roman" w:hAnsi="Times New Roman"/>
          <w:color w:val="000000"/>
          <w:sz w:val="24"/>
        </w:rPr>
      </w:pPr>
      <w:bookmarkStart w:id="18" w:name="P201"/>
      <w:bookmarkEnd w:id="18"/>
      <w:r>
        <w:rPr>
          <w:rFonts w:ascii="Times New Roman" w:hAnsi="Times New Roman"/>
          <w:color w:val="000000"/>
          <w:sz w:val="24"/>
        </w:rPr>
        <w:t xml:space="preserve">д)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"https://login.consultant.ru/link/?req=doc&amp;base=LAW&amp;n=508514&amp;dst=3554"</w:instrText>
      </w:r>
      <w:r>
        <w:rPr>
          <w:rFonts w:ascii="Times New Roman" w:hAnsi="Times New Roman"/>
          <w:color w:val="000000"/>
          <w:sz w:val="24"/>
        </w:rPr>
        <w:fldChar w:fldCharType="separate"/>
      </w:r>
      <w:r>
        <w:rPr>
          <w:rFonts w:ascii="Times New Roman" w:hAnsi="Times New Roman"/>
          <w:color w:val="000000"/>
          <w:sz w:val="24"/>
        </w:rPr>
        <w:t>частью 1 статьи 54</w:t>
      </w:r>
      <w:r>
        <w:rPr>
          <w:rFonts w:ascii="Times New Roman" w:hAnsi="Times New Roman"/>
          <w:color w:val="000000"/>
          <w:sz w:val="24"/>
        </w:rPr>
        <w:fldChar w:fldCharType="end"/>
      </w:r>
      <w:r>
        <w:rPr>
          <w:rFonts w:ascii="Times New Roman" w:hAnsi="Times New Roman"/>
          <w:color w:val="000000"/>
          <w:sz w:val="24"/>
        </w:rPr>
        <w:t xml:space="preserve"> Градостроительного кодекса Российской Федерации) о соответствии построенного, реконструированного объекта капитального строительства указанным в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"https://login.consultant.ru/link/?req=doc&amp;base=LAW&amp;n=508514&amp;dst=2910"</w:instrText>
      </w:r>
      <w:r>
        <w:rPr>
          <w:rFonts w:ascii="Times New Roman" w:hAnsi="Times New Roman"/>
          <w:color w:val="000000"/>
          <w:sz w:val="24"/>
        </w:rPr>
        <w:fldChar w:fldCharType="separate"/>
      </w:r>
      <w:r>
        <w:rPr>
          <w:rFonts w:ascii="Times New Roman" w:hAnsi="Times New Roman"/>
          <w:color w:val="000000"/>
          <w:sz w:val="24"/>
        </w:rPr>
        <w:t>пункте 1 части 5 статьи 49</w:t>
      </w:r>
      <w:r>
        <w:rPr>
          <w:rFonts w:ascii="Times New Roman" w:hAnsi="Times New Roman"/>
          <w:color w:val="000000"/>
          <w:sz w:val="24"/>
        </w:rPr>
        <w:fldChar w:fldCharType="end"/>
      </w:r>
      <w:r>
        <w:rPr>
          <w:rFonts w:ascii="Times New Roman" w:hAnsi="Times New Roman"/>
          <w:color w:val="000000"/>
          <w:sz w:val="24"/>
        </w:rPr>
        <w:t xml:space="preserve">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"https://login.consultant.ru/link/?req=doc&amp;base=LAW&amp;n=508514&amp;dst=3613"</w:instrText>
      </w:r>
      <w:r>
        <w:rPr>
          <w:rFonts w:ascii="Times New Roman" w:hAnsi="Times New Roman"/>
          <w:color w:val="000000"/>
          <w:sz w:val="24"/>
        </w:rPr>
        <w:fldChar w:fldCharType="separate"/>
      </w:r>
      <w:r>
        <w:rPr>
          <w:rFonts w:ascii="Times New Roman" w:hAnsi="Times New Roman"/>
          <w:color w:val="000000"/>
          <w:sz w:val="24"/>
        </w:rPr>
        <w:t>частью 1(3) статьи 52</w:t>
      </w:r>
      <w:r>
        <w:rPr>
          <w:rFonts w:ascii="Times New Roman" w:hAnsi="Times New Roman"/>
          <w:color w:val="000000"/>
          <w:sz w:val="24"/>
        </w:rPr>
        <w:fldChar w:fldCharType="end"/>
      </w:r>
      <w:r>
        <w:rPr>
          <w:rFonts w:ascii="Times New Roman" w:hAnsi="Times New Roman"/>
          <w:color w:val="000000"/>
          <w:sz w:val="24"/>
        </w:rPr>
        <w:t xml:space="preserve">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"https://login.consultant.ru/link/?req=doc&amp;base=LAW&amp;n=508514&amp;dst=3567"</w:instrText>
      </w:r>
      <w:r>
        <w:rPr>
          <w:rFonts w:ascii="Times New Roman" w:hAnsi="Times New Roman"/>
          <w:color w:val="000000"/>
          <w:sz w:val="24"/>
        </w:rPr>
        <w:fldChar w:fldCharType="separate"/>
      </w:r>
      <w:r>
        <w:rPr>
          <w:rFonts w:ascii="Times New Roman" w:hAnsi="Times New Roman"/>
          <w:color w:val="000000"/>
          <w:sz w:val="24"/>
        </w:rPr>
        <w:t>частью 5 статьи 54</w:t>
      </w:r>
      <w:r>
        <w:rPr>
          <w:rFonts w:ascii="Times New Roman" w:hAnsi="Times New Roman"/>
          <w:color w:val="000000"/>
          <w:sz w:val="24"/>
        </w:rPr>
        <w:fldChar w:fldCharType="end"/>
      </w:r>
      <w:r>
        <w:rPr>
          <w:rFonts w:ascii="Times New Roman" w:hAnsi="Times New Roman"/>
          <w:color w:val="000000"/>
          <w:sz w:val="24"/>
        </w:rPr>
        <w:t xml:space="preserve"> Градостроительного кодекса Российской Федерации;</w:t>
      </w:r>
    </w:p>
    <w:p w14:paraId="A6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е)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A7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ж)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"https://login.consultant.ru/link/?req=doc&amp;base=LAW&amp;n=493188"</w:instrText>
      </w:r>
      <w:r>
        <w:rPr>
          <w:rFonts w:ascii="Times New Roman" w:hAnsi="Times New Roman"/>
          <w:color w:val="000000"/>
          <w:sz w:val="24"/>
        </w:rPr>
        <w:fldChar w:fldCharType="separate"/>
      </w:r>
      <w:r>
        <w:rPr>
          <w:rFonts w:ascii="Times New Roman" w:hAnsi="Times New Roman"/>
          <w:color w:val="000000"/>
          <w:sz w:val="24"/>
        </w:rPr>
        <w:t>законом</w:t>
      </w:r>
      <w:r>
        <w:rPr>
          <w:rFonts w:ascii="Times New Roman" w:hAnsi="Times New Roman"/>
          <w:color w:val="000000"/>
          <w:sz w:val="24"/>
        </w:rPr>
        <w:fldChar w:fldCharType="end"/>
      </w:r>
      <w:r>
        <w:rPr>
          <w:rFonts w:ascii="Times New Roman" w:hAnsi="Times New Roman"/>
          <w:color w:val="000000"/>
          <w:sz w:val="24"/>
        </w:rPr>
        <w:t xml:space="preserve">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14:paraId="A8000000">
      <w:pPr>
        <w:pStyle w:val="Style_3"/>
        <w:ind w:firstLine="567" w:left="0" w:right="0"/>
        <w:jc w:val="both"/>
        <w:rPr>
          <w:rFonts w:ascii="Times New Roman" w:hAnsi="Times New Roman"/>
          <w:color w:val="000000"/>
          <w:sz w:val="24"/>
        </w:rPr>
      </w:pPr>
    </w:p>
    <w:p w14:paraId="A9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22. Документы, указанные в </w:t>
      </w:r>
      <w:r>
        <w:rPr>
          <w:rFonts w:ascii="Times New Roman" w:hAnsi="Times New Roman"/>
          <w:color w:val="000000"/>
          <w:sz w:val="24"/>
        </w:rPr>
        <w:fldChar w:fldCharType="begin"/>
      </w:r>
      <w:r>
        <w:rPr>
          <w:rFonts w:ascii="Times New Roman" w:hAnsi="Times New Roman"/>
          <w:color w:val="000000"/>
          <w:sz w:val="24"/>
        </w:rPr>
        <w:instrText>HYPERLINK \l "P196"</w:instrText>
      </w:r>
      <w:r>
        <w:rPr>
          <w:rFonts w:ascii="Times New Roman" w:hAnsi="Times New Roman"/>
          <w:color w:val="000000"/>
          <w:sz w:val="24"/>
        </w:rPr>
        <w:fldChar w:fldCharType="separate"/>
      </w:r>
      <w:r>
        <w:rPr>
          <w:rFonts w:ascii="Times New Roman" w:hAnsi="Times New Roman"/>
          <w:color w:val="000000"/>
          <w:sz w:val="24"/>
        </w:rPr>
        <w:t>подпунктах "а"</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"P199"</w:instrText>
      </w:r>
      <w:r>
        <w:rPr>
          <w:rFonts w:ascii="Times New Roman" w:hAnsi="Times New Roman"/>
          <w:color w:val="000000"/>
          <w:sz w:val="24"/>
        </w:rPr>
        <w:fldChar w:fldCharType="separate"/>
      </w:r>
      <w:r>
        <w:rPr>
          <w:rFonts w:ascii="Times New Roman" w:hAnsi="Times New Roman"/>
          <w:color w:val="000000"/>
          <w:sz w:val="24"/>
        </w:rPr>
        <w:t>"в"</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"P200"</w:instrText>
      </w:r>
      <w:r>
        <w:rPr>
          <w:rFonts w:ascii="Times New Roman" w:hAnsi="Times New Roman"/>
          <w:color w:val="000000"/>
          <w:sz w:val="24"/>
        </w:rPr>
        <w:fldChar w:fldCharType="separate"/>
      </w:r>
      <w:r>
        <w:rPr>
          <w:rFonts w:ascii="Times New Roman" w:hAnsi="Times New Roman"/>
          <w:color w:val="000000"/>
          <w:sz w:val="24"/>
        </w:rPr>
        <w:t>"г" пункта 21</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14:paraId="AA000000">
      <w:pPr>
        <w:pStyle w:val="Style_3"/>
        <w:ind w:firstLine="567" w:left="0" w:right="0"/>
        <w:jc w:val="both"/>
        <w:rPr>
          <w:rFonts w:ascii="Times New Roman" w:hAnsi="Times New Roman"/>
          <w:color w:val="000000"/>
          <w:sz w:val="24"/>
        </w:rPr>
      </w:pPr>
    </w:p>
    <w:p w14:paraId="AB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23. В случае представления заявления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w:t>
      </w:r>
      <w:r>
        <w:rPr>
          <w:rFonts w:ascii="Times New Roman" w:hAnsi="Times New Roman"/>
          <w:color w:val="000000"/>
          <w:sz w:val="24"/>
        </w:rPr>
        <w:fldChar w:fldCharType="begin"/>
      </w:r>
      <w:r>
        <w:rPr>
          <w:rFonts w:ascii="Times New Roman" w:hAnsi="Times New Roman"/>
          <w:color w:val="000000"/>
          <w:sz w:val="24"/>
        </w:rPr>
        <w:instrText>HYPERLINK \l "P185"</w:instrText>
      </w:r>
      <w:r>
        <w:rPr>
          <w:rFonts w:ascii="Times New Roman" w:hAnsi="Times New Roman"/>
          <w:color w:val="000000"/>
          <w:sz w:val="24"/>
        </w:rPr>
        <w:fldChar w:fldCharType="separate"/>
      </w:r>
      <w:r>
        <w:rPr>
          <w:rFonts w:ascii="Times New Roman" w:hAnsi="Times New Roman"/>
          <w:color w:val="000000"/>
          <w:sz w:val="24"/>
        </w:rPr>
        <w:t>подпункте "г" пункта 20</w:t>
      </w:r>
      <w:r>
        <w:rPr>
          <w:rFonts w:ascii="Times New Roman" w:hAnsi="Times New Roman"/>
          <w:color w:val="000000"/>
          <w:sz w:val="24"/>
        </w:rPr>
        <w:fldChar w:fldCharType="end"/>
      </w:r>
      <w:r>
        <w:rPr>
          <w:rFonts w:ascii="Times New Roman" w:hAnsi="Times New Roman"/>
          <w:color w:val="000000"/>
          <w:sz w:val="24"/>
        </w:rPr>
        <w:t xml:space="preserve"> и </w:t>
      </w:r>
      <w:r>
        <w:rPr>
          <w:rFonts w:ascii="Times New Roman" w:hAnsi="Times New Roman"/>
          <w:color w:val="000000"/>
          <w:sz w:val="24"/>
        </w:rPr>
        <w:fldChar w:fldCharType="begin"/>
      </w:r>
      <w:r>
        <w:rPr>
          <w:rFonts w:ascii="Times New Roman" w:hAnsi="Times New Roman"/>
          <w:color w:val="000000"/>
          <w:sz w:val="24"/>
        </w:rPr>
        <w:instrText>HYPERLINK \l "P199"</w:instrText>
      </w:r>
      <w:r>
        <w:rPr>
          <w:rFonts w:ascii="Times New Roman" w:hAnsi="Times New Roman"/>
          <w:color w:val="000000"/>
          <w:sz w:val="24"/>
        </w:rPr>
        <w:fldChar w:fldCharType="separate"/>
      </w:r>
      <w:r>
        <w:rPr>
          <w:rFonts w:ascii="Times New Roman" w:hAnsi="Times New Roman"/>
          <w:color w:val="000000"/>
          <w:sz w:val="24"/>
        </w:rPr>
        <w:t>подпунктах "в"</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"P200"</w:instrText>
      </w:r>
      <w:r>
        <w:rPr>
          <w:rFonts w:ascii="Times New Roman" w:hAnsi="Times New Roman"/>
          <w:color w:val="000000"/>
          <w:sz w:val="24"/>
        </w:rPr>
        <w:fldChar w:fldCharType="separate"/>
      </w:r>
      <w:r>
        <w:rPr>
          <w:rFonts w:ascii="Times New Roman" w:hAnsi="Times New Roman"/>
          <w:color w:val="000000"/>
          <w:sz w:val="24"/>
        </w:rPr>
        <w:t>"г"</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"P201"</w:instrText>
      </w:r>
      <w:r>
        <w:rPr>
          <w:rFonts w:ascii="Times New Roman" w:hAnsi="Times New Roman"/>
          <w:color w:val="000000"/>
          <w:sz w:val="24"/>
        </w:rPr>
        <w:fldChar w:fldCharType="separate"/>
      </w:r>
      <w:r>
        <w:rPr>
          <w:rFonts w:ascii="Times New Roman" w:hAnsi="Times New Roman"/>
          <w:color w:val="000000"/>
          <w:sz w:val="24"/>
        </w:rPr>
        <w:t>"д" пункта 21</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w:t>
      </w:r>
    </w:p>
    <w:p w14:paraId="AC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w:t>
      </w:r>
      <w:r>
        <w:rPr>
          <w:rFonts w:ascii="Times New Roman" w:hAnsi="Times New Roman"/>
          <w:color w:val="000000"/>
          <w:sz w:val="24"/>
        </w:rPr>
        <w:t>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14:paraId="AD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24.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ввод объекта в эксплуатацию.</w:t>
      </w:r>
    </w:p>
    <w:p w14:paraId="AE000000">
      <w:pPr>
        <w:pStyle w:val="Style_3"/>
        <w:ind w:firstLine="567" w:left="0" w:right="0"/>
        <w:jc w:val="both"/>
        <w:rPr>
          <w:rFonts w:ascii="Times New Roman" w:hAnsi="Times New Roman"/>
          <w:color w:val="000000"/>
          <w:sz w:val="24"/>
        </w:rPr>
      </w:pPr>
    </w:p>
    <w:p w14:paraId="AF00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Срок и порядок регистрации запроса заявителя</w:t>
      </w:r>
    </w:p>
    <w:p w14:paraId="B000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о предоставлении муниципальной услуги, в том числе</w:t>
      </w:r>
    </w:p>
    <w:p w14:paraId="B100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в электронной форме</w:t>
      </w:r>
    </w:p>
    <w:p w14:paraId="B2000000">
      <w:pPr>
        <w:pStyle w:val="Style_3"/>
        <w:ind w:firstLine="567" w:left="0" w:right="0"/>
        <w:jc w:val="both"/>
        <w:rPr>
          <w:rFonts w:ascii="Times New Roman" w:hAnsi="Times New Roman"/>
          <w:color w:val="000000"/>
          <w:sz w:val="24"/>
        </w:rPr>
      </w:pPr>
    </w:p>
    <w:p w14:paraId="B3000000">
      <w:pPr>
        <w:pStyle w:val="Style_3"/>
        <w:ind w:firstLine="567" w:left="0" w:right="0"/>
        <w:jc w:val="both"/>
        <w:rPr>
          <w:rFonts w:ascii="Times New Roman" w:hAnsi="Times New Roman"/>
          <w:color w:val="000000"/>
          <w:sz w:val="24"/>
        </w:rPr>
      </w:pPr>
      <w:bookmarkStart w:id="19" w:name="P216"/>
      <w:bookmarkEnd w:id="19"/>
      <w:r>
        <w:rPr>
          <w:rFonts w:ascii="Times New Roman" w:hAnsi="Times New Roman"/>
          <w:color w:val="000000"/>
          <w:sz w:val="24"/>
        </w:rPr>
        <w:t xml:space="preserve">25. Регистрация заявления о выдаче разрешения на ввод объекта в эксплуатацию, представленного заявителем способом, указанным в </w:t>
      </w:r>
      <w:r>
        <w:rPr>
          <w:rFonts w:ascii="Times New Roman" w:hAnsi="Times New Roman"/>
          <w:color w:val="000000"/>
          <w:sz w:val="24"/>
        </w:rPr>
        <w:fldChar w:fldCharType="begin"/>
      </w:r>
      <w:r>
        <w:rPr>
          <w:rFonts w:ascii="Times New Roman" w:hAnsi="Times New Roman"/>
          <w:color w:val="000000"/>
          <w:sz w:val="24"/>
        </w:rPr>
        <w:instrText>HYPERLINK \l "P144"</w:instrText>
      </w:r>
      <w:r>
        <w:rPr>
          <w:rFonts w:ascii="Times New Roman" w:hAnsi="Times New Roman"/>
          <w:color w:val="000000"/>
          <w:sz w:val="24"/>
        </w:rPr>
        <w:fldChar w:fldCharType="separate"/>
      </w:r>
      <w:r>
        <w:rPr>
          <w:rFonts w:ascii="Times New Roman" w:hAnsi="Times New Roman"/>
          <w:color w:val="000000"/>
          <w:sz w:val="24"/>
        </w:rPr>
        <w:t>пункте 16</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14:paraId="B4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В случае представления заявления о выдаче разрешения на ввод объекта в эксплуатацию 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либо в выходной, нерабочий праздничный день днем поступления заявления о выдаче разрешения на ввод объекта в эксплуатацию считается первый рабочий день, следующий за днем представления заявителем указанного заявления.</w:t>
      </w:r>
    </w:p>
    <w:p w14:paraId="B5000000">
      <w:pPr>
        <w:pStyle w:val="Style_3"/>
        <w:ind w:firstLine="567" w:left="0" w:right="0"/>
        <w:jc w:val="both"/>
        <w:rPr>
          <w:rFonts w:ascii="Times New Roman" w:hAnsi="Times New Roman"/>
          <w:color w:val="000000"/>
          <w:sz w:val="24"/>
        </w:rPr>
      </w:pPr>
    </w:p>
    <w:p w14:paraId="B600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Срок предоставления муниципальной услуги, в том числе</w:t>
      </w:r>
    </w:p>
    <w:p w14:paraId="B700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с учетом необходимости обращения в организации, участвующие</w:t>
      </w:r>
    </w:p>
    <w:p w14:paraId="B800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в предоставлении муниципальной услуги, срок приостановления</w:t>
      </w:r>
    </w:p>
    <w:p w14:paraId="B900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предоставления муниципальной услуги, срок выдачи</w:t>
      </w:r>
    </w:p>
    <w:p w14:paraId="BA00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(направления) документов, являющихся результатом</w:t>
      </w:r>
    </w:p>
    <w:p w14:paraId="BB00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предоставления муниципальной услуги</w:t>
      </w:r>
    </w:p>
    <w:p w14:paraId="BC000000">
      <w:pPr>
        <w:pStyle w:val="Style_3"/>
        <w:ind w:firstLine="567" w:left="0" w:right="0"/>
        <w:jc w:val="both"/>
        <w:rPr>
          <w:rFonts w:ascii="Times New Roman" w:hAnsi="Times New Roman"/>
          <w:color w:val="000000"/>
          <w:sz w:val="24"/>
        </w:rPr>
      </w:pPr>
    </w:p>
    <w:p w14:paraId="BD000000">
      <w:pPr>
        <w:pStyle w:val="Style_3"/>
        <w:ind w:firstLine="567" w:left="0" w:right="0"/>
        <w:jc w:val="both"/>
        <w:rPr>
          <w:rFonts w:ascii="Times New Roman" w:hAnsi="Times New Roman"/>
          <w:color w:val="000000"/>
          <w:sz w:val="24"/>
        </w:rPr>
      </w:pPr>
      <w:r>
        <w:rPr>
          <w:rFonts w:ascii="Times New Roman" w:hAnsi="Times New Roman"/>
          <w:color w:val="000000"/>
          <w:sz w:val="24"/>
        </w:rPr>
        <w:t>26. Срок предоставления услуги составляет не более пяти рабочих дней со дня поступления заявления о выдаче разрешения на ввод объекта в эксплуатацию в уполномоченный орган.</w:t>
      </w:r>
    </w:p>
    <w:p w14:paraId="BE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Заявление о выдаче разрешения на ввод объекта в эксплуатацию считается поступившим в уполномоченный орган со дня его регистрации.</w:t>
      </w:r>
    </w:p>
    <w:p w14:paraId="BF000000">
      <w:pPr>
        <w:pStyle w:val="Style_3"/>
        <w:ind w:firstLine="567" w:left="0" w:right="0"/>
        <w:jc w:val="both"/>
        <w:rPr>
          <w:rFonts w:ascii="Times New Roman" w:hAnsi="Times New Roman"/>
          <w:color w:val="000000"/>
          <w:sz w:val="24"/>
        </w:rPr>
      </w:pPr>
    </w:p>
    <w:p w14:paraId="C000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Исчерпывающий перечень оснований для приостановления или</w:t>
      </w:r>
    </w:p>
    <w:p w14:paraId="C100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отказа в предоставлении муниципальной услуги</w:t>
      </w:r>
    </w:p>
    <w:p w14:paraId="C2000000">
      <w:pPr>
        <w:pStyle w:val="Style_3"/>
        <w:ind w:firstLine="567" w:left="0" w:right="0"/>
        <w:jc w:val="both"/>
        <w:rPr>
          <w:rFonts w:ascii="Times New Roman" w:hAnsi="Times New Roman"/>
          <w:color w:val="000000"/>
          <w:sz w:val="24"/>
        </w:rPr>
      </w:pPr>
    </w:p>
    <w:p w14:paraId="C3000000">
      <w:pPr>
        <w:pStyle w:val="Style_3"/>
        <w:ind w:firstLine="567" w:left="0" w:right="0"/>
        <w:jc w:val="both"/>
        <w:rPr>
          <w:rFonts w:ascii="Times New Roman" w:hAnsi="Times New Roman"/>
          <w:color w:val="000000"/>
          <w:sz w:val="24"/>
        </w:rPr>
      </w:pPr>
      <w:r>
        <w:rPr>
          <w:rFonts w:ascii="Times New Roman" w:hAnsi="Times New Roman"/>
          <w:color w:val="000000"/>
          <w:sz w:val="24"/>
        </w:rPr>
        <w:t>27. Оснований для приостановления предоставления услуги законодательством Российской Федерации не предусмотрено.</w:t>
      </w:r>
    </w:p>
    <w:p w14:paraId="C4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Основания для отказа в выдаче разрешения на ввод объекта в эксплуатацию предусмотрены </w:t>
      </w:r>
      <w:r>
        <w:rPr>
          <w:rFonts w:ascii="Times New Roman" w:hAnsi="Times New Roman"/>
          <w:color w:val="000000"/>
          <w:sz w:val="24"/>
        </w:rPr>
        <w:fldChar w:fldCharType="begin"/>
      </w:r>
      <w:r>
        <w:rPr>
          <w:rFonts w:ascii="Times New Roman" w:hAnsi="Times New Roman"/>
          <w:color w:val="000000"/>
          <w:sz w:val="24"/>
        </w:rPr>
        <w:instrText>HYPERLINK \l "P258"</w:instrText>
      </w:r>
      <w:r>
        <w:rPr>
          <w:rFonts w:ascii="Times New Roman" w:hAnsi="Times New Roman"/>
          <w:color w:val="000000"/>
          <w:sz w:val="24"/>
        </w:rPr>
        <w:fldChar w:fldCharType="separate"/>
      </w:r>
      <w:r>
        <w:rPr>
          <w:rFonts w:ascii="Times New Roman" w:hAnsi="Times New Roman"/>
          <w:color w:val="000000"/>
          <w:sz w:val="24"/>
        </w:rPr>
        <w:t>пунктом 33</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w:t>
      </w:r>
    </w:p>
    <w:p w14:paraId="C5000000">
      <w:pPr>
        <w:pStyle w:val="Style_3"/>
        <w:ind w:firstLine="567" w:left="0" w:right="0"/>
        <w:jc w:val="both"/>
        <w:rPr>
          <w:rFonts w:ascii="Times New Roman" w:hAnsi="Times New Roman"/>
          <w:color w:val="000000"/>
          <w:sz w:val="24"/>
        </w:rPr>
      </w:pPr>
    </w:p>
    <w:p w14:paraId="C6000000">
      <w:pPr>
        <w:pStyle w:val="Style_3"/>
        <w:ind w:firstLine="567" w:left="0" w:right="0"/>
        <w:jc w:val="both"/>
        <w:rPr>
          <w:rFonts w:ascii="Times New Roman" w:hAnsi="Times New Roman"/>
          <w:color w:val="000000"/>
          <w:sz w:val="24"/>
        </w:rPr>
      </w:pPr>
      <w:r>
        <w:rPr>
          <w:rFonts w:ascii="Times New Roman" w:hAnsi="Times New Roman"/>
          <w:color w:val="000000"/>
          <w:sz w:val="24"/>
        </w:rPr>
        <w:t>Исчерпывающий перечень оснований для отказа в приеме</w:t>
      </w:r>
    </w:p>
    <w:p w14:paraId="C7000000">
      <w:pPr>
        <w:pStyle w:val="Style_3"/>
        <w:ind w:firstLine="567" w:left="0" w:right="0"/>
        <w:jc w:val="both"/>
        <w:rPr>
          <w:rFonts w:ascii="Times New Roman" w:hAnsi="Times New Roman"/>
          <w:color w:val="000000"/>
          <w:sz w:val="24"/>
        </w:rPr>
      </w:pPr>
      <w:r>
        <w:rPr>
          <w:rFonts w:ascii="Times New Roman" w:hAnsi="Times New Roman"/>
          <w:color w:val="000000"/>
          <w:sz w:val="24"/>
        </w:rPr>
        <w:t>документов, необходимых для предоставления</w:t>
      </w:r>
    </w:p>
    <w:p w14:paraId="C8000000">
      <w:pPr>
        <w:pStyle w:val="Style_3"/>
        <w:ind w:firstLine="567" w:left="0" w:right="0"/>
        <w:jc w:val="both"/>
        <w:rPr>
          <w:rFonts w:ascii="Times New Roman" w:hAnsi="Times New Roman"/>
          <w:color w:val="000000"/>
          <w:sz w:val="24"/>
        </w:rPr>
      </w:pPr>
      <w:r>
        <w:rPr>
          <w:rFonts w:ascii="Times New Roman" w:hAnsi="Times New Roman"/>
          <w:color w:val="000000"/>
          <w:sz w:val="24"/>
        </w:rPr>
        <w:t>муниципальной услуги</w:t>
      </w:r>
    </w:p>
    <w:p w14:paraId="C9000000">
      <w:pPr>
        <w:pStyle w:val="Style_3"/>
        <w:ind w:firstLine="567" w:left="0" w:right="0"/>
        <w:jc w:val="both"/>
        <w:rPr>
          <w:rFonts w:ascii="Times New Roman" w:hAnsi="Times New Roman"/>
          <w:color w:val="000000"/>
          <w:sz w:val="24"/>
        </w:rPr>
      </w:pPr>
    </w:p>
    <w:p w14:paraId="CA000000">
      <w:pPr>
        <w:pStyle w:val="Style_3"/>
        <w:ind w:firstLine="567" w:left="0" w:right="0"/>
        <w:jc w:val="both"/>
        <w:rPr>
          <w:rFonts w:ascii="Times New Roman" w:hAnsi="Times New Roman"/>
          <w:color w:val="000000"/>
          <w:sz w:val="24"/>
        </w:rPr>
      </w:pPr>
      <w:r>
        <w:rPr>
          <w:rFonts w:ascii="Times New Roman" w:hAnsi="Times New Roman"/>
          <w:color w:val="000000"/>
          <w:sz w:val="24"/>
        </w:rPr>
        <w:t xml:space="preserve">28. Исчерпывающий перечень оснований для отказа в приеме документов, указанных в </w:t>
      </w:r>
      <w:r>
        <w:rPr>
          <w:rFonts w:ascii="Times New Roman" w:hAnsi="Times New Roman"/>
          <w:color w:val="000000"/>
          <w:sz w:val="24"/>
        </w:rPr>
        <w:fldChar w:fldCharType="begin"/>
      </w:r>
      <w:r>
        <w:rPr>
          <w:rFonts w:ascii="Times New Roman" w:hAnsi="Times New Roman"/>
          <w:color w:val="000000"/>
          <w:sz w:val="24"/>
        </w:rPr>
        <w:instrText>HYPERLINK \l "P180"</w:instrText>
      </w:r>
      <w:r>
        <w:rPr>
          <w:rFonts w:ascii="Times New Roman" w:hAnsi="Times New Roman"/>
          <w:color w:val="000000"/>
          <w:sz w:val="24"/>
        </w:rPr>
        <w:fldChar w:fldCharType="separate"/>
      </w:r>
      <w:r>
        <w:rPr>
          <w:rFonts w:ascii="Times New Roman" w:hAnsi="Times New Roman"/>
          <w:color w:val="000000"/>
          <w:sz w:val="24"/>
        </w:rPr>
        <w:t>пункте 20</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 в том числе представленных в электронной форме:</w:t>
      </w:r>
    </w:p>
    <w:p w14:paraId="CB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а) заявление о выдаче разрешения на ввод объекта в эксплуатацию представлено в орган государственной власти, орган местного самоуправления или организацию, в полномочия которых не входит предоставление услуги;</w:t>
      </w:r>
    </w:p>
    <w:p w14:paraId="CC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б) неполное заполнение полей в форме заявления, в том числе в интерактивной форме заявления на Едином портале, Региональном портале;</w:t>
      </w:r>
    </w:p>
    <w:p w14:paraId="CD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в) непредставление документов, предусмотренных </w:t>
      </w:r>
      <w:r>
        <w:rPr>
          <w:rFonts w:ascii="Times New Roman" w:hAnsi="Times New Roman"/>
          <w:color w:val="000000"/>
          <w:sz w:val="24"/>
        </w:rPr>
        <w:fldChar w:fldCharType="begin"/>
      </w:r>
      <w:r>
        <w:rPr>
          <w:rFonts w:ascii="Times New Roman" w:hAnsi="Times New Roman"/>
          <w:color w:val="000000"/>
          <w:sz w:val="24"/>
        </w:rPr>
        <w:instrText>HYPERLINK \l "P180"</w:instrText>
      </w:r>
      <w:r>
        <w:rPr>
          <w:rFonts w:ascii="Times New Roman" w:hAnsi="Times New Roman"/>
          <w:color w:val="000000"/>
          <w:sz w:val="24"/>
        </w:rPr>
        <w:fldChar w:fldCharType="separate"/>
      </w:r>
      <w:r>
        <w:rPr>
          <w:rFonts w:ascii="Times New Roman" w:hAnsi="Times New Roman"/>
          <w:color w:val="000000"/>
          <w:sz w:val="24"/>
        </w:rPr>
        <w:t>подпунктами "а"</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"P180"</w:instrText>
      </w:r>
      <w:r>
        <w:rPr>
          <w:rFonts w:ascii="Times New Roman" w:hAnsi="Times New Roman"/>
          <w:color w:val="000000"/>
          <w:sz w:val="24"/>
        </w:rPr>
        <w:fldChar w:fldCharType="separate"/>
      </w:r>
      <w:r>
        <w:rPr>
          <w:rFonts w:ascii="Times New Roman" w:hAnsi="Times New Roman"/>
          <w:color w:val="000000"/>
          <w:sz w:val="24"/>
        </w:rPr>
        <w:t>"б"</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"P180"</w:instrText>
      </w:r>
      <w:r>
        <w:rPr>
          <w:rFonts w:ascii="Times New Roman" w:hAnsi="Times New Roman"/>
          <w:color w:val="000000"/>
          <w:sz w:val="24"/>
        </w:rPr>
        <w:fldChar w:fldCharType="separate"/>
      </w:r>
      <w:r>
        <w:rPr>
          <w:rFonts w:ascii="Times New Roman" w:hAnsi="Times New Roman"/>
          <w:color w:val="000000"/>
          <w:sz w:val="24"/>
        </w:rPr>
        <w:t>"в" пункта 20</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w:t>
      </w:r>
    </w:p>
    <w:p w14:paraId="CE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CF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д) представленные документы содержат подчистки и исправления текста;</w:t>
      </w:r>
    </w:p>
    <w:p w14:paraId="D0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D1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ж) заявление о выдаче разрешения на ввод объекта в эксплуатацию и документы, указанные в </w:t>
      </w:r>
      <w:r>
        <w:rPr>
          <w:rFonts w:ascii="Times New Roman" w:hAnsi="Times New Roman"/>
          <w:color w:val="000000"/>
          <w:sz w:val="24"/>
        </w:rPr>
        <w:fldChar w:fldCharType="begin"/>
      </w:r>
      <w:r>
        <w:rPr>
          <w:rFonts w:ascii="Times New Roman" w:hAnsi="Times New Roman"/>
          <w:color w:val="000000"/>
          <w:sz w:val="24"/>
        </w:rPr>
        <w:instrText>HYPERLINK \l "P182"</w:instrText>
      </w:r>
      <w:r>
        <w:rPr>
          <w:rFonts w:ascii="Times New Roman" w:hAnsi="Times New Roman"/>
          <w:color w:val="000000"/>
          <w:sz w:val="24"/>
        </w:rPr>
        <w:fldChar w:fldCharType="separate"/>
      </w:r>
      <w:r>
        <w:rPr>
          <w:rFonts w:ascii="Times New Roman" w:hAnsi="Times New Roman"/>
          <w:color w:val="000000"/>
          <w:sz w:val="24"/>
        </w:rPr>
        <w:t>подпунктах "б"</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"P184"</w:instrText>
      </w:r>
      <w:r>
        <w:rPr>
          <w:rFonts w:ascii="Times New Roman" w:hAnsi="Times New Roman"/>
          <w:color w:val="000000"/>
          <w:sz w:val="24"/>
        </w:rPr>
        <w:fldChar w:fldCharType="separate"/>
      </w:r>
      <w:r>
        <w:rPr>
          <w:rFonts w:ascii="Times New Roman" w:hAnsi="Times New Roman"/>
          <w:color w:val="000000"/>
          <w:sz w:val="24"/>
        </w:rPr>
        <w:t>"в"</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"P185"</w:instrText>
      </w:r>
      <w:r>
        <w:rPr>
          <w:rFonts w:ascii="Times New Roman" w:hAnsi="Times New Roman"/>
          <w:color w:val="000000"/>
          <w:sz w:val="24"/>
        </w:rPr>
        <w:fldChar w:fldCharType="separate"/>
      </w:r>
      <w:r>
        <w:rPr>
          <w:rFonts w:ascii="Times New Roman" w:hAnsi="Times New Roman"/>
          <w:color w:val="000000"/>
          <w:sz w:val="24"/>
        </w:rPr>
        <w:t>"г" пункта 20</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 представлены в электронной форме с нарушением требований, установленных </w:t>
      </w:r>
      <w:r>
        <w:rPr>
          <w:rFonts w:ascii="Times New Roman" w:hAnsi="Times New Roman"/>
          <w:color w:val="000000"/>
          <w:sz w:val="24"/>
        </w:rPr>
        <w:fldChar w:fldCharType="begin"/>
      </w:r>
      <w:r>
        <w:rPr>
          <w:rFonts w:ascii="Times New Roman" w:hAnsi="Times New Roman"/>
          <w:color w:val="000000"/>
          <w:sz w:val="24"/>
        </w:rPr>
        <w:instrText>HYPERLINK \l "P163"</w:instrText>
      </w:r>
      <w:r>
        <w:rPr>
          <w:rFonts w:ascii="Times New Roman" w:hAnsi="Times New Roman"/>
          <w:color w:val="000000"/>
          <w:sz w:val="24"/>
        </w:rPr>
        <w:fldChar w:fldCharType="separate"/>
      </w:r>
      <w:r>
        <w:rPr>
          <w:rFonts w:ascii="Times New Roman" w:hAnsi="Times New Roman"/>
          <w:color w:val="000000"/>
          <w:sz w:val="24"/>
        </w:rPr>
        <w:t>пунктами 17</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"P170"</w:instrText>
      </w:r>
      <w:r>
        <w:rPr>
          <w:rFonts w:ascii="Times New Roman" w:hAnsi="Times New Roman"/>
          <w:color w:val="000000"/>
          <w:sz w:val="24"/>
        </w:rPr>
        <w:fldChar w:fldCharType="separate"/>
      </w:r>
      <w:r>
        <w:rPr>
          <w:rFonts w:ascii="Times New Roman" w:hAnsi="Times New Roman"/>
          <w:color w:val="000000"/>
          <w:sz w:val="24"/>
        </w:rPr>
        <w:t>18</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"P175"</w:instrText>
      </w:r>
      <w:r>
        <w:rPr>
          <w:rFonts w:ascii="Times New Roman" w:hAnsi="Times New Roman"/>
          <w:color w:val="000000"/>
          <w:sz w:val="24"/>
        </w:rPr>
        <w:fldChar w:fldCharType="separate"/>
      </w:r>
      <w:r>
        <w:rPr>
          <w:rFonts w:ascii="Times New Roman" w:hAnsi="Times New Roman"/>
          <w:color w:val="000000"/>
          <w:sz w:val="24"/>
        </w:rPr>
        <w:t>19</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w:t>
      </w:r>
    </w:p>
    <w:p w14:paraId="D2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з) выявлено несоблюдение установленных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"https://login.consultant.ru/link/?req=doc&amp;base=LAW&amp;n=494998&amp;dst=100088"</w:instrText>
      </w:r>
      <w:r>
        <w:rPr>
          <w:rFonts w:ascii="Times New Roman" w:hAnsi="Times New Roman"/>
          <w:color w:val="000000"/>
          <w:sz w:val="24"/>
        </w:rPr>
        <w:fldChar w:fldCharType="separate"/>
      </w:r>
      <w:r>
        <w:rPr>
          <w:rFonts w:ascii="Times New Roman" w:hAnsi="Times New Roman"/>
          <w:color w:val="000000"/>
          <w:sz w:val="24"/>
        </w:rPr>
        <w:t>статьей 11</w:t>
      </w:r>
      <w:r>
        <w:rPr>
          <w:rFonts w:ascii="Times New Roman" w:hAnsi="Times New Roman"/>
          <w:color w:val="000000"/>
          <w:sz w:val="24"/>
        </w:rPr>
        <w:fldChar w:fldCharType="end"/>
      </w:r>
      <w:r>
        <w:rPr>
          <w:rFonts w:ascii="Times New Roman" w:hAnsi="Times New Roman"/>
          <w:color w:val="000000"/>
          <w:sz w:val="24"/>
        </w:rPr>
        <w:t xml:space="preserve">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D3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29. Решение об отказе в приеме документов, указанных в </w:t>
      </w:r>
      <w:r>
        <w:rPr>
          <w:rFonts w:ascii="Times New Roman" w:hAnsi="Times New Roman"/>
          <w:color w:val="000000"/>
          <w:sz w:val="24"/>
        </w:rPr>
        <w:fldChar w:fldCharType="begin"/>
      </w:r>
      <w:r>
        <w:rPr>
          <w:rFonts w:ascii="Times New Roman" w:hAnsi="Times New Roman"/>
          <w:color w:val="000000"/>
          <w:sz w:val="24"/>
        </w:rPr>
        <w:instrText>HYPERLINK \l "P180"</w:instrText>
      </w:r>
      <w:r>
        <w:rPr>
          <w:rFonts w:ascii="Times New Roman" w:hAnsi="Times New Roman"/>
          <w:color w:val="000000"/>
          <w:sz w:val="24"/>
        </w:rPr>
        <w:fldChar w:fldCharType="separate"/>
      </w:r>
      <w:r>
        <w:rPr>
          <w:rFonts w:ascii="Times New Roman" w:hAnsi="Times New Roman"/>
          <w:color w:val="000000"/>
          <w:sz w:val="24"/>
        </w:rPr>
        <w:t>пункте 20</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 оформляется по </w:t>
      </w:r>
      <w:r>
        <w:rPr>
          <w:rFonts w:ascii="Times New Roman" w:hAnsi="Times New Roman"/>
          <w:color w:val="000000"/>
          <w:sz w:val="24"/>
        </w:rPr>
        <w:fldChar w:fldCharType="begin"/>
      </w:r>
      <w:r>
        <w:rPr>
          <w:rFonts w:ascii="Times New Roman" w:hAnsi="Times New Roman"/>
          <w:color w:val="000000"/>
          <w:sz w:val="24"/>
        </w:rPr>
        <w:instrText>HYPERLINK \l "P692"</w:instrText>
      </w:r>
      <w:r>
        <w:rPr>
          <w:rFonts w:ascii="Times New Roman" w:hAnsi="Times New Roman"/>
          <w:color w:val="000000"/>
          <w:sz w:val="24"/>
        </w:rPr>
        <w:fldChar w:fldCharType="separate"/>
      </w:r>
      <w:r>
        <w:rPr>
          <w:rFonts w:ascii="Times New Roman" w:hAnsi="Times New Roman"/>
          <w:color w:val="000000"/>
          <w:sz w:val="24"/>
        </w:rPr>
        <w:t>форме</w:t>
      </w:r>
      <w:r>
        <w:rPr>
          <w:rFonts w:ascii="Times New Roman" w:hAnsi="Times New Roman"/>
          <w:color w:val="000000"/>
          <w:sz w:val="24"/>
        </w:rPr>
        <w:fldChar w:fldCharType="end"/>
      </w:r>
      <w:r>
        <w:rPr>
          <w:rFonts w:ascii="Times New Roman" w:hAnsi="Times New Roman"/>
          <w:color w:val="000000"/>
          <w:sz w:val="24"/>
        </w:rPr>
        <w:t xml:space="preserve"> согласно Приложению N 2 к административному регламенту.</w:t>
      </w:r>
    </w:p>
    <w:p w14:paraId="D4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30. Решение об отказе в приеме документов, указанных в </w:t>
      </w:r>
      <w:r>
        <w:rPr>
          <w:rFonts w:ascii="Times New Roman" w:hAnsi="Times New Roman"/>
          <w:color w:val="000000"/>
          <w:sz w:val="24"/>
        </w:rPr>
        <w:fldChar w:fldCharType="begin"/>
      </w:r>
      <w:r>
        <w:rPr>
          <w:rFonts w:ascii="Times New Roman" w:hAnsi="Times New Roman"/>
          <w:color w:val="000000"/>
          <w:sz w:val="24"/>
        </w:rPr>
        <w:instrText>HYPERLINK \l "P180"</w:instrText>
      </w:r>
      <w:r>
        <w:rPr>
          <w:rFonts w:ascii="Times New Roman" w:hAnsi="Times New Roman"/>
          <w:color w:val="000000"/>
          <w:sz w:val="24"/>
        </w:rPr>
        <w:fldChar w:fldCharType="separate"/>
      </w:r>
      <w:r>
        <w:rPr>
          <w:rFonts w:ascii="Times New Roman" w:hAnsi="Times New Roman"/>
          <w:color w:val="000000"/>
          <w:sz w:val="24"/>
        </w:rPr>
        <w:t>пункте 20</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 направляется заявителю способом, определенным заявителем в заявлении о выдаче разрешения на ввод объекта в эксплуатацию,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w:t>
      </w:r>
    </w:p>
    <w:p w14:paraId="D5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31. Отказ в приеме документов, указанных в </w:t>
      </w:r>
      <w:r>
        <w:rPr>
          <w:rFonts w:ascii="Times New Roman" w:hAnsi="Times New Roman"/>
          <w:color w:val="000000"/>
          <w:sz w:val="24"/>
        </w:rPr>
        <w:fldChar w:fldCharType="begin"/>
      </w:r>
      <w:r>
        <w:rPr>
          <w:rFonts w:ascii="Times New Roman" w:hAnsi="Times New Roman"/>
          <w:color w:val="000000"/>
          <w:sz w:val="24"/>
        </w:rPr>
        <w:instrText>HYPERLINK \l "P180"</w:instrText>
      </w:r>
      <w:r>
        <w:rPr>
          <w:rFonts w:ascii="Times New Roman" w:hAnsi="Times New Roman"/>
          <w:color w:val="000000"/>
          <w:sz w:val="24"/>
        </w:rPr>
        <w:fldChar w:fldCharType="separate"/>
      </w:r>
      <w:r>
        <w:rPr>
          <w:rFonts w:ascii="Times New Roman" w:hAnsi="Times New Roman"/>
          <w:color w:val="000000"/>
          <w:sz w:val="24"/>
        </w:rPr>
        <w:t>пункте 20</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 не препятствует повторному обращению заявителя в уполномоченный орган за получением услуги.</w:t>
      </w:r>
    </w:p>
    <w:p w14:paraId="D6000000">
      <w:pPr>
        <w:pStyle w:val="Style_3"/>
        <w:ind w:firstLine="567" w:left="0" w:right="0"/>
        <w:jc w:val="both"/>
        <w:rPr>
          <w:rFonts w:ascii="Times New Roman" w:hAnsi="Times New Roman"/>
          <w:color w:val="000000"/>
          <w:sz w:val="24"/>
        </w:rPr>
      </w:pPr>
    </w:p>
    <w:p w14:paraId="D700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Описание результата предоставления муниципальной услуги</w:t>
      </w:r>
    </w:p>
    <w:p w14:paraId="D8000000">
      <w:pPr>
        <w:pStyle w:val="Style_3"/>
        <w:ind w:firstLine="567" w:left="0" w:right="0"/>
        <w:jc w:val="both"/>
        <w:rPr>
          <w:rFonts w:ascii="Times New Roman" w:hAnsi="Times New Roman"/>
          <w:color w:val="000000"/>
          <w:sz w:val="24"/>
        </w:rPr>
      </w:pPr>
    </w:p>
    <w:p w14:paraId="D9000000">
      <w:pPr>
        <w:pStyle w:val="Style_3"/>
        <w:ind w:firstLine="567" w:left="0" w:right="0"/>
        <w:jc w:val="both"/>
        <w:rPr>
          <w:rFonts w:ascii="Times New Roman" w:hAnsi="Times New Roman"/>
          <w:color w:val="000000"/>
          <w:sz w:val="24"/>
        </w:rPr>
      </w:pPr>
      <w:bookmarkStart w:id="20" w:name="P255"/>
      <w:bookmarkEnd w:id="20"/>
      <w:r>
        <w:rPr>
          <w:rFonts w:ascii="Times New Roman" w:hAnsi="Times New Roman"/>
          <w:color w:val="000000"/>
          <w:sz w:val="24"/>
        </w:rPr>
        <w:t>32. Результатом предоставления услуги является:</w:t>
      </w:r>
    </w:p>
    <w:p w14:paraId="DA000000">
      <w:pPr>
        <w:pStyle w:val="Style_3"/>
        <w:spacing w:before="220"/>
        <w:ind w:firstLine="567" w:left="0" w:right="0"/>
        <w:jc w:val="both"/>
        <w:rPr>
          <w:rFonts w:ascii="Times New Roman" w:hAnsi="Times New Roman"/>
          <w:color w:val="000000"/>
          <w:sz w:val="24"/>
        </w:rPr>
      </w:pPr>
      <w:bookmarkStart w:id="21" w:name="P256"/>
      <w:bookmarkEnd w:id="21"/>
      <w:r>
        <w:rPr>
          <w:rFonts w:ascii="Times New Roman" w:hAnsi="Times New Roman"/>
          <w:color w:val="000000"/>
          <w:sz w:val="24"/>
        </w:rPr>
        <w:t>а) разрешение на ввод объекта в эксплуатацию (в том числе на отдельные этапы строительства, реконструкции объекта капитального строительства);</w:t>
      </w:r>
    </w:p>
    <w:p w14:paraId="DB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б) решение об отказе в выдаче разрешения на ввод объекта в эксплуатацию при наличии оснований, указанных в </w:t>
      </w:r>
      <w:r>
        <w:rPr>
          <w:rFonts w:ascii="Times New Roman" w:hAnsi="Times New Roman"/>
          <w:color w:val="000000"/>
          <w:sz w:val="24"/>
        </w:rPr>
        <w:fldChar w:fldCharType="begin"/>
      </w:r>
      <w:r>
        <w:rPr>
          <w:rFonts w:ascii="Times New Roman" w:hAnsi="Times New Roman"/>
          <w:color w:val="000000"/>
          <w:sz w:val="24"/>
        </w:rPr>
        <w:instrText>HYPERLINK \l "P260"</w:instrText>
      </w:r>
      <w:r>
        <w:rPr>
          <w:rFonts w:ascii="Times New Roman" w:hAnsi="Times New Roman"/>
          <w:color w:val="000000"/>
          <w:sz w:val="24"/>
        </w:rPr>
        <w:fldChar w:fldCharType="separate"/>
      </w:r>
      <w:r>
        <w:rPr>
          <w:rFonts w:ascii="Times New Roman" w:hAnsi="Times New Roman"/>
          <w:color w:val="000000"/>
          <w:sz w:val="24"/>
        </w:rPr>
        <w:t>пункте 34</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w:t>
      </w:r>
    </w:p>
    <w:p w14:paraId="DC000000">
      <w:pPr>
        <w:pStyle w:val="Style_3"/>
        <w:spacing w:before="220"/>
        <w:ind w:firstLine="567" w:left="0" w:right="0"/>
        <w:jc w:val="both"/>
        <w:rPr>
          <w:rFonts w:ascii="Times New Roman" w:hAnsi="Times New Roman"/>
          <w:color w:val="000000"/>
          <w:sz w:val="24"/>
        </w:rPr>
      </w:pPr>
      <w:bookmarkStart w:id="22" w:name="P258"/>
      <w:bookmarkEnd w:id="22"/>
      <w:r>
        <w:rPr>
          <w:rFonts w:ascii="Times New Roman" w:hAnsi="Times New Roman"/>
          <w:color w:val="000000"/>
          <w:sz w:val="24"/>
        </w:rPr>
        <w:t xml:space="preserve">33. Форма разрешения на ввод объекта в эксплуатацию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w:t>
      </w:r>
      <w:r>
        <w:rPr>
          <w:rFonts w:ascii="Times New Roman" w:hAnsi="Times New Roman"/>
          <w:color w:val="000000"/>
          <w:sz w:val="24"/>
        </w:rPr>
        <w:t>градостроительства.</w:t>
      </w:r>
    </w:p>
    <w:p w14:paraId="DD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Решение об отказе в выдаче разрешения на ввод объекта в эксплуатацию оформляется в форме электронного документа либо документа на бумажном носителе по </w:t>
      </w:r>
      <w:r>
        <w:rPr>
          <w:rFonts w:ascii="Times New Roman" w:hAnsi="Times New Roman"/>
          <w:color w:val="000000"/>
          <w:sz w:val="24"/>
        </w:rPr>
        <w:fldChar w:fldCharType="begin"/>
      </w:r>
      <w:r>
        <w:rPr>
          <w:rFonts w:ascii="Times New Roman" w:hAnsi="Times New Roman"/>
          <w:color w:val="000000"/>
          <w:sz w:val="24"/>
        </w:rPr>
        <w:instrText>HYPERLINK \l "P761"</w:instrText>
      </w:r>
      <w:r>
        <w:rPr>
          <w:rFonts w:ascii="Times New Roman" w:hAnsi="Times New Roman"/>
          <w:color w:val="000000"/>
          <w:sz w:val="24"/>
        </w:rPr>
        <w:fldChar w:fldCharType="separate"/>
      </w:r>
      <w:r>
        <w:rPr>
          <w:rFonts w:ascii="Times New Roman" w:hAnsi="Times New Roman"/>
          <w:color w:val="000000"/>
          <w:sz w:val="24"/>
        </w:rPr>
        <w:t>форме</w:t>
      </w:r>
      <w:r>
        <w:rPr>
          <w:rFonts w:ascii="Times New Roman" w:hAnsi="Times New Roman"/>
          <w:color w:val="000000"/>
          <w:sz w:val="24"/>
        </w:rPr>
        <w:fldChar w:fldCharType="end"/>
      </w:r>
      <w:r>
        <w:rPr>
          <w:rFonts w:ascii="Times New Roman" w:hAnsi="Times New Roman"/>
          <w:color w:val="000000"/>
          <w:sz w:val="24"/>
        </w:rPr>
        <w:t>, приведенной в приложении N 3 к административному регламенту.</w:t>
      </w:r>
    </w:p>
    <w:p w14:paraId="DE000000">
      <w:pPr>
        <w:pStyle w:val="Style_3"/>
        <w:spacing w:before="220"/>
        <w:ind w:firstLine="567" w:left="0" w:right="0"/>
        <w:jc w:val="both"/>
        <w:rPr>
          <w:rFonts w:ascii="Times New Roman" w:hAnsi="Times New Roman"/>
          <w:color w:val="000000"/>
          <w:sz w:val="24"/>
        </w:rPr>
      </w:pPr>
      <w:bookmarkStart w:id="23" w:name="P260"/>
      <w:bookmarkEnd w:id="23"/>
      <w:r>
        <w:rPr>
          <w:rFonts w:ascii="Times New Roman" w:hAnsi="Times New Roman"/>
          <w:color w:val="000000"/>
          <w:sz w:val="24"/>
        </w:rPr>
        <w:t>34. Исчерпывающий перечень оснований для отказа в выдаче разрешения на ввод объекта в эксплуатацию:</w:t>
      </w:r>
    </w:p>
    <w:p w14:paraId="DF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а) отсутствие документов, предусмотренных </w:t>
      </w:r>
      <w:r>
        <w:rPr>
          <w:rFonts w:ascii="Times New Roman" w:hAnsi="Times New Roman"/>
          <w:color w:val="000000"/>
          <w:sz w:val="24"/>
        </w:rPr>
        <w:fldChar w:fldCharType="begin"/>
      </w:r>
      <w:r>
        <w:rPr>
          <w:rFonts w:ascii="Times New Roman" w:hAnsi="Times New Roman"/>
          <w:color w:val="000000"/>
          <w:sz w:val="24"/>
        </w:rPr>
        <w:instrText>HYPERLINK \l "P185"</w:instrText>
      </w:r>
      <w:r>
        <w:rPr>
          <w:rFonts w:ascii="Times New Roman" w:hAnsi="Times New Roman"/>
          <w:color w:val="000000"/>
          <w:sz w:val="24"/>
        </w:rPr>
        <w:fldChar w:fldCharType="separate"/>
      </w:r>
      <w:r>
        <w:rPr>
          <w:rFonts w:ascii="Times New Roman" w:hAnsi="Times New Roman"/>
          <w:color w:val="000000"/>
          <w:sz w:val="24"/>
        </w:rPr>
        <w:t>подпунктами "г" пункта 20</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"P195"</w:instrText>
      </w:r>
      <w:r>
        <w:rPr>
          <w:rFonts w:ascii="Times New Roman" w:hAnsi="Times New Roman"/>
          <w:color w:val="000000"/>
          <w:sz w:val="24"/>
        </w:rPr>
        <w:fldChar w:fldCharType="separate"/>
      </w:r>
      <w:r>
        <w:rPr>
          <w:rFonts w:ascii="Times New Roman" w:hAnsi="Times New Roman"/>
          <w:color w:val="000000"/>
          <w:sz w:val="24"/>
        </w:rPr>
        <w:t>пунктом 21</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w:t>
      </w:r>
    </w:p>
    <w:p w14:paraId="E0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E1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"https://login.consultant.ru/link/?req=doc&amp;base=LAW&amp;n=508514&amp;dst=3622"</w:instrText>
      </w:r>
      <w:r>
        <w:rPr>
          <w:rFonts w:ascii="Times New Roman" w:hAnsi="Times New Roman"/>
          <w:color w:val="000000"/>
          <w:sz w:val="24"/>
        </w:rPr>
        <w:fldChar w:fldCharType="separate"/>
      </w:r>
      <w:r>
        <w:rPr>
          <w:rFonts w:ascii="Times New Roman" w:hAnsi="Times New Roman"/>
          <w:color w:val="000000"/>
          <w:sz w:val="24"/>
        </w:rPr>
        <w:t>частью 6(2) статьи 55</w:t>
      </w:r>
      <w:r>
        <w:rPr>
          <w:rFonts w:ascii="Times New Roman" w:hAnsi="Times New Roman"/>
          <w:color w:val="000000"/>
          <w:sz w:val="24"/>
        </w:rPr>
        <w:fldChar w:fldCharType="end"/>
      </w:r>
      <w:r>
        <w:rPr>
          <w:rFonts w:ascii="Times New Roman" w:hAnsi="Times New Roman"/>
          <w:color w:val="000000"/>
          <w:sz w:val="24"/>
        </w:rPr>
        <w:t xml:space="preserve"> Градостроительного кодекса Российской Федерации;</w:t>
      </w:r>
    </w:p>
    <w:p w14:paraId="E2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г) несоответствие параметров построенного, реконструированного объекта капитального строительства, протяженности линейного объекта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"https://login.consultant.ru/link/?req=doc&amp;base=LAW&amp;n=508514&amp;dst=3622"</w:instrText>
      </w:r>
      <w:r>
        <w:rPr>
          <w:rFonts w:ascii="Times New Roman" w:hAnsi="Times New Roman"/>
          <w:color w:val="000000"/>
          <w:sz w:val="24"/>
        </w:rPr>
        <w:fldChar w:fldCharType="separate"/>
      </w:r>
      <w:r>
        <w:rPr>
          <w:rFonts w:ascii="Times New Roman" w:hAnsi="Times New Roman"/>
          <w:color w:val="000000"/>
          <w:sz w:val="24"/>
        </w:rPr>
        <w:t>частью 6(2) статьи 55</w:t>
      </w:r>
      <w:r>
        <w:rPr>
          <w:rFonts w:ascii="Times New Roman" w:hAnsi="Times New Roman"/>
          <w:color w:val="000000"/>
          <w:sz w:val="24"/>
        </w:rPr>
        <w:fldChar w:fldCharType="end"/>
      </w:r>
      <w:r>
        <w:rPr>
          <w:rFonts w:ascii="Times New Roman" w:hAnsi="Times New Roman"/>
          <w:color w:val="000000"/>
          <w:sz w:val="24"/>
        </w:rPr>
        <w:t xml:space="preserve"> Градостроительного кодекса Российской Федерации;</w:t>
      </w:r>
    </w:p>
    <w:p w14:paraId="E3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"https://login.consultant.ru/link/?req=doc&amp;base=LAW&amp;n=508514&amp;dst=2536"</w:instrText>
      </w:r>
      <w:r>
        <w:rPr>
          <w:rFonts w:ascii="Times New Roman" w:hAnsi="Times New Roman"/>
          <w:color w:val="000000"/>
          <w:sz w:val="24"/>
        </w:rPr>
        <w:fldChar w:fldCharType="separate"/>
      </w:r>
      <w:r>
        <w:rPr>
          <w:rFonts w:ascii="Times New Roman" w:hAnsi="Times New Roman"/>
          <w:color w:val="000000"/>
          <w:sz w:val="24"/>
        </w:rPr>
        <w:t>пунктом 9 части 7 статьи 51</w:t>
      </w:r>
      <w:r>
        <w:rPr>
          <w:rFonts w:ascii="Times New Roman" w:hAnsi="Times New Roman"/>
          <w:color w:val="000000"/>
          <w:sz w:val="24"/>
        </w:rPr>
        <w:fldChar w:fldCharType="end"/>
      </w:r>
      <w:r>
        <w:rPr>
          <w:rFonts w:ascii="Times New Roman" w:hAnsi="Times New Roman"/>
          <w:color w:val="000000"/>
          <w:sz w:val="24"/>
        </w:rPr>
        <w:t xml:space="preserve">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14:paraId="E4000000">
      <w:pPr>
        <w:pStyle w:val="Style_3"/>
        <w:spacing w:before="220"/>
        <w:ind w:firstLine="567" w:left="0" w:right="0"/>
        <w:jc w:val="both"/>
        <w:rPr>
          <w:rFonts w:ascii="Times New Roman" w:hAnsi="Times New Roman"/>
          <w:color w:val="000000"/>
          <w:sz w:val="24"/>
        </w:rPr>
      </w:pPr>
      <w:bookmarkStart w:id="24" w:name="P269"/>
      <w:bookmarkEnd w:id="24"/>
      <w:r>
        <w:rPr>
          <w:rFonts w:ascii="Times New Roman" w:hAnsi="Times New Roman"/>
          <w:color w:val="000000"/>
          <w:sz w:val="24"/>
        </w:rPr>
        <w:t xml:space="preserve">35. Результат предоставления услуги, указанный в </w:t>
      </w:r>
      <w:r>
        <w:rPr>
          <w:rFonts w:ascii="Times New Roman" w:hAnsi="Times New Roman"/>
          <w:color w:val="000000"/>
          <w:sz w:val="24"/>
        </w:rPr>
        <w:fldChar w:fldCharType="begin"/>
      </w:r>
      <w:r>
        <w:rPr>
          <w:rFonts w:ascii="Times New Roman" w:hAnsi="Times New Roman"/>
          <w:color w:val="000000"/>
          <w:sz w:val="24"/>
        </w:rPr>
        <w:instrText>HYPERLINK \l "P255"</w:instrText>
      </w:r>
      <w:r>
        <w:rPr>
          <w:rFonts w:ascii="Times New Roman" w:hAnsi="Times New Roman"/>
          <w:color w:val="000000"/>
          <w:sz w:val="24"/>
        </w:rPr>
        <w:fldChar w:fldCharType="separate"/>
      </w:r>
      <w:r>
        <w:rPr>
          <w:rFonts w:ascii="Times New Roman" w:hAnsi="Times New Roman"/>
          <w:color w:val="000000"/>
          <w:sz w:val="24"/>
        </w:rPr>
        <w:t>пункте 32</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w:t>
      </w:r>
    </w:p>
    <w:p w14:paraId="E5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это указано в заявлении о предоставлении услуги;</w:t>
      </w:r>
    </w:p>
    <w:p w14:paraId="E6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E7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Разрешение на ввод объекта в эксплуатацию выдается уполномоченным в соответствии со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"https://login.consultant.ru/link/?req=doc&amp;base=LAW&amp;n=508514&amp;dst=100880"</w:instrText>
      </w:r>
      <w:r>
        <w:rPr>
          <w:rFonts w:ascii="Times New Roman" w:hAnsi="Times New Roman"/>
          <w:color w:val="000000"/>
          <w:sz w:val="24"/>
        </w:rPr>
        <w:fldChar w:fldCharType="separate"/>
      </w:r>
      <w:r>
        <w:rPr>
          <w:rFonts w:ascii="Times New Roman" w:hAnsi="Times New Roman"/>
          <w:color w:val="000000"/>
          <w:sz w:val="24"/>
        </w:rPr>
        <w:t>статьей 55</w:t>
      </w:r>
      <w:r>
        <w:rPr>
          <w:rFonts w:ascii="Times New Roman" w:hAnsi="Times New Roman"/>
          <w:color w:val="000000"/>
          <w:sz w:val="24"/>
        </w:rPr>
        <w:fldChar w:fldCharType="end"/>
      </w:r>
      <w:r>
        <w:rPr>
          <w:rFonts w:ascii="Times New Roman" w:hAnsi="Times New Roman"/>
          <w:color w:val="000000"/>
          <w:sz w:val="24"/>
        </w:rPr>
        <w:t xml:space="preserve"> Градостроительного кодекса Российской Федерации на выдачу разрешения на ввод объекта в эксплуатацию органом исключительно в электронной форме в случае, если документы на выдачу разрешения на ввод объекта в эксплуатацию, указанные в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"https://login.consultant.ru/link/?req=doc&amp;base=LAW&amp;n=508514&amp;dst=278"</w:instrText>
      </w:r>
      <w:r>
        <w:rPr>
          <w:rFonts w:ascii="Times New Roman" w:hAnsi="Times New Roman"/>
          <w:color w:val="000000"/>
          <w:sz w:val="24"/>
        </w:rPr>
        <w:fldChar w:fldCharType="separate"/>
      </w:r>
      <w:r>
        <w:rPr>
          <w:rFonts w:ascii="Times New Roman" w:hAnsi="Times New Roman"/>
          <w:color w:val="000000"/>
          <w:sz w:val="24"/>
        </w:rPr>
        <w:t>частях 3</w:t>
      </w:r>
      <w:r>
        <w:rPr>
          <w:rFonts w:ascii="Times New Roman" w:hAnsi="Times New Roman"/>
          <w:color w:val="000000"/>
          <w:sz w:val="24"/>
        </w:rPr>
        <w:fldChar w:fldCharType="end"/>
      </w:r>
      <w:r>
        <w:rPr>
          <w:rFonts w:ascii="Times New Roman" w:hAnsi="Times New Roman"/>
          <w:color w:val="000000"/>
          <w:sz w:val="24"/>
        </w:rPr>
        <w:t xml:space="preserve"> и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"https://login.consultant.ru/link/?req=doc&amp;base=LAW&amp;n=508514&amp;dst=100893"</w:instrText>
      </w:r>
      <w:r>
        <w:rPr>
          <w:rFonts w:ascii="Times New Roman" w:hAnsi="Times New Roman"/>
          <w:color w:val="000000"/>
          <w:sz w:val="24"/>
        </w:rPr>
        <w:fldChar w:fldCharType="separate"/>
      </w:r>
      <w:r>
        <w:rPr>
          <w:rFonts w:ascii="Times New Roman" w:hAnsi="Times New Roman"/>
          <w:color w:val="000000"/>
          <w:sz w:val="24"/>
        </w:rPr>
        <w:t>4 статьи 55</w:t>
      </w:r>
      <w:r>
        <w:rPr>
          <w:rFonts w:ascii="Times New Roman" w:hAnsi="Times New Roman"/>
          <w:color w:val="000000"/>
          <w:sz w:val="24"/>
        </w:rPr>
        <w:fldChar w:fldCharType="end"/>
      </w:r>
      <w:r>
        <w:rPr>
          <w:rFonts w:ascii="Times New Roman" w:hAnsi="Times New Roman"/>
          <w:color w:val="000000"/>
          <w:sz w:val="24"/>
        </w:rPr>
        <w:t xml:space="preserve"> Градостроительного кодекса Российской Федерации, направлены в электронной форме, а также в случаях, установленных нормативным правовым актом Приморского края.</w:t>
      </w:r>
    </w:p>
    <w:p w14:paraId="E8000000">
      <w:pPr>
        <w:pStyle w:val="Style_3"/>
        <w:ind w:firstLine="567" w:left="0" w:right="0"/>
        <w:jc w:val="both"/>
        <w:rPr>
          <w:rFonts w:ascii="Times New Roman" w:hAnsi="Times New Roman"/>
          <w:color w:val="000000"/>
          <w:sz w:val="24"/>
        </w:rPr>
      </w:pPr>
    </w:p>
    <w:p w14:paraId="E900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Порядок, размер и основания взимания государственной пошлины</w:t>
      </w:r>
    </w:p>
    <w:p w14:paraId="EA00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или иной оплаты, взимаемой за предоставление</w:t>
      </w:r>
    </w:p>
    <w:p w14:paraId="EB00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муниципальной услуги</w:t>
      </w:r>
    </w:p>
    <w:p w14:paraId="EC000000">
      <w:pPr>
        <w:pStyle w:val="Style_3"/>
        <w:ind w:firstLine="567" w:left="0" w:right="0"/>
        <w:jc w:val="both"/>
        <w:rPr>
          <w:rFonts w:ascii="Times New Roman" w:hAnsi="Times New Roman"/>
          <w:color w:val="000000"/>
          <w:sz w:val="24"/>
        </w:rPr>
      </w:pPr>
    </w:p>
    <w:p w14:paraId="ED000000">
      <w:pPr>
        <w:pStyle w:val="Style_3"/>
        <w:ind w:firstLine="567" w:left="0" w:right="0"/>
        <w:jc w:val="both"/>
        <w:rPr>
          <w:rFonts w:ascii="Times New Roman" w:hAnsi="Times New Roman"/>
          <w:color w:val="000000"/>
          <w:sz w:val="24"/>
        </w:rPr>
      </w:pPr>
      <w:r>
        <w:rPr>
          <w:rFonts w:ascii="Times New Roman" w:hAnsi="Times New Roman"/>
          <w:color w:val="000000"/>
          <w:sz w:val="24"/>
        </w:rPr>
        <w:t>36. Предоставление услуги осуществляется без взимания платы.</w:t>
      </w:r>
    </w:p>
    <w:p w14:paraId="EE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37. Сведения о ходе рассмотрения заявления о выдаче разрешения на ввод объекта в эксплуатацию, представленного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в личном кабинете заявителя на Едином портале, Региональном портале, в единой информационной системе жилищного строительства.</w:t>
      </w:r>
    </w:p>
    <w:p w14:paraId="EF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Сведения о ходе рассмотрения заявления о выдаче разрешения на ввод объекта в эксплуатацию, представленного способом, указанным в </w:t>
      </w:r>
      <w:r>
        <w:rPr>
          <w:rFonts w:ascii="Times New Roman" w:hAnsi="Times New Roman"/>
          <w:color w:val="000000"/>
          <w:sz w:val="24"/>
        </w:rPr>
        <w:fldChar w:fldCharType="begin"/>
      </w:r>
      <w:r>
        <w:rPr>
          <w:rFonts w:ascii="Times New Roman" w:hAnsi="Times New Roman"/>
          <w:color w:val="000000"/>
          <w:sz w:val="24"/>
        </w:rPr>
        <w:instrText>HYPERLINK \l "P153"</w:instrText>
      </w:r>
      <w:r>
        <w:rPr>
          <w:rFonts w:ascii="Times New Roman" w:hAnsi="Times New Roman"/>
          <w:color w:val="000000"/>
          <w:sz w:val="24"/>
        </w:rPr>
        <w:fldChar w:fldCharType="separate"/>
      </w:r>
      <w:r>
        <w:rPr>
          <w:rFonts w:ascii="Times New Roman" w:hAnsi="Times New Roman"/>
          <w:color w:val="000000"/>
          <w:sz w:val="24"/>
        </w:rPr>
        <w:t>подпункте "в" пункта 16</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14:paraId="F0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14:paraId="F1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б) в электронной форме посредством электронной почты.</w:t>
      </w:r>
    </w:p>
    <w:p w14:paraId="F2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На основании запроса сведения о ходе рассмотрения заявления о выдаче разрешения на ввод объекта в эксплуатацию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14:paraId="F3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38. Результат предоставления услуги (его копия или сведения, содержащиеся в нем), предусмотренный </w:t>
      </w:r>
      <w:r>
        <w:rPr>
          <w:rFonts w:ascii="Times New Roman" w:hAnsi="Times New Roman"/>
          <w:color w:val="000000"/>
          <w:sz w:val="24"/>
        </w:rPr>
        <w:fldChar w:fldCharType="begin"/>
      </w:r>
      <w:r>
        <w:rPr>
          <w:rFonts w:ascii="Times New Roman" w:hAnsi="Times New Roman"/>
          <w:color w:val="000000"/>
          <w:sz w:val="24"/>
        </w:rPr>
        <w:instrText>HYPERLINK \l "P256"</w:instrText>
      </w:r>
      <w:r>
        <w:rPr>
          <w:rFonts w:ascii="Times New Roman" w:hAnsi="Times New Roman"/>
          <w:color w:val="000000"/>
          <w:sz w:val="24"/>
        </w:rPr>
        <w:fldChar w:fldCharType="separate"/>
      </w:r>
      <w:r>
        <w:rPr>
          <w:rFonts w:ascii="Times New Roman" w:hAnsi="Times New Roman"/>
          <w:color w:val="000000"/>
          <w:sz w:val="24"/>
        </w:rPr>
        <w:t>подпунктом "а" пункта 32</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w:t>
      </w:r>
    </w:p>
    <w:p w14:paraId="F4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местного самоуправления;</w:t>
      </w:r>
    </w:p>
    <w:p w14:paraId="F5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б) в срок не позднее пяти рабочих дней с даты его принятия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14:paraId="F6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в) подлежит направлению в течение трех рабочих дней со дня его направления (выдачи) </w:t>
      </w:r>
      <w:r>
        <w:rPr>
          <w:rFonts w:ascii="Times New Roman" w:hAnsi="Times New Roman"/>
          <w:color w:val="000000"/>
          <w:sz w:val="24"/>
        </w:rPr>
        <w:t xml:space="preserve">заявителю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ввод в эксплуатацию объектов капитального строительства, указанных в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"https://login.consultant.ru/link/?req=doc&amp;base=LAW&amp;n=508514&amp;dst=3228"</w:instrText>
      </w:r>
      <w:r>
        <w:rPr>
          <w:rFonts w:ascii="Times New Roman" w:hAnsi="Times New Roman"/>
          <w:color w:val="000000"/>
          <w:sz w:val="24"/>
        </w:rPr>
        <w:fldChar w:fldCharType="separate"/>
      </w:r>
      <w:r>
        <w:rPr>
          <w:rFonts w:ascii="Times New Roman" w:hAnsi="Times New Roman"/>
          <w:color w:val="000000"/>
          <w:sz w:val="24"/>
        </w:rPr>
        <w:t>пункте 5(1) статьи 6</w:t>
      </w:r>
      <w:r>
        <w:rPr>
          <w:rFonts w:ascii="Times New Roman" w:hAnsi="Times New Roman"/>
          <w:color w:val="000000"/>
          <w:sz w:val="24"/>
        </w:rPr>
        <w:fldChar w:fldCharType="end"/>
      </w:r>
      <w:r>
        <w:rPr>
          <w:rFonts w:ascii="Times New Roman" w:hAnsi="Times New Roman"/>
          <w:color w:val="000000"/>
          <w:sz w:val="24"/>
        </w:rPr>
        <w:t xml:space="preserve"> Градостроительного кодекса Российской Федерации), в орган исполнительной власти Приморского края, уполномоченный на осуществление государственного строительного надзора (в случае выдачи заявителю разрешения на ввод в эксплуатацию иных объектов капитального строительства), или в орган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14:paraId="F7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г) 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в единой информационной системе жилищного строительства.</w:t>
      </w:r>
    </w:p>
    <w:p w14:paraId="F8000000">
      <w:pPr>
        <w:pStyle w:val="Style_3"/>
        <w:ind w:firstLine="567" w:left="0" w:right="0"/>
        <w:jc w:val="both"/>
        <w:rPr>
          <w:rFonts w:ascii="Times New Roman" w:hAnsi="Times New Roman"/>
          <w:color w:val="000000"/>
          <w:sz w:val="24"/>
        </w:rPr>
      </w:pPr>
    </w:p>
    <w:p w14:paraId="F9000000">
      <w:pPr>
        <w:pStyle w:val="Style_3"/>
        <w:ind w:firstLine="567" w:left="0" w:right="0"/>
        <w:jc w:val="both"/>
        <w:rPr>
          <w:rFonts w:ascii="Times New Roman" w:hAnsi="Times New Roman"/>
          <w:color w:val="000000"/>
          <w:sz w:val="24"/>
        </w:rPr>
      </w:pPr>
      <w:r>
        <w:rPr>
          <w:rFonts w:ascii="Times New Roman" w:hAnsi="Times New Roman"/>
          <w:color w:val="000000"/>
          <w:sz w:val="24"/>
        </w:rPr>
        <w:t>Порядок исправления допущенных опечаток и ошибок в выданных</w:t>
      </w:r>
    </w:p>
    <w:p w14:paraId="FA000000">
      <w:pPr>
        <w:pStyle w:val="Style_3"/>
        <w:ind w:firstLine="567" w:left="0" w:right="0"/>
        <w:jc w:val="both"/>
        <w:rPr>
          <w:rFonts w:ascii="Times New Roman" w:hAnsi="Times New Roman"/>
          <w:color w:val="000000"/>
          <w:sz w:val="24"/>
        </w:rPr>
      </w:pPr>
      <w:r>
        <w:rPr>
          <w:rFonts w:ascii="Times New Roman" w:hAnsi="Times New Roman"/>
          <w:color w:val="000000"/>
          <w:sz w:val="24"/>
        </w:rPr>
        <w:t>в результате предоставления муниципальной услуги документах</w:t>
      </w:r>
    </w:p>
    <w:p w14:paraId="FB000000">
      <w:pPr>
        <w:pStyle w:val="Style_3"/>
        <w:ind w:firstLine="567" w:left="0" w:right="0"/>
        <w:jc w:val="both"/>
        <w:rPr>
          <w:rFonts w:ascii="Times New Roman" w:hAnsi="Times New Roman"/>
          <w:color w:val="000000"/>
          <w:sz w:val="24"/>
        </w:rPr>
      </w:pPr>
    </w:p>
    <w:p w14:paraId="FC000000">
      <w:pPr>
        <w:pStyle w:val="Style_3"/>
        <w:ind w:firstLine="567" w:left="0" w:right="0"/>
        <w:jc w:val="both"/>
        <w:rPr>
          <w:rFonts w:ascii="Times New Roman" w:hAnsi="Times New Roman"/>
          <w:color w:val="000000"/>
          <w:sz w:val="24"/>
        </w:rPr>
      </w:pPr>
      <w:r>
        <w:rPr>
          <w:rFonts w:ascii="Times New Roman" w:hAnsi="Times New Roman"/>
          <w:color w:val="000000"/>
          <w:sz w:val="24"/>
        </w:rPr>
        <w:t>39. Порядок исправления допущенных опечаток и ошибок в разрешении на ввод объекта в эксплуатацию.</w:t>
      </w:r>
    </w:p>
    <w:p w14:paraId="FD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Заявитель вправе обратиться в уполномоченный орган с заявлением об исправлении допущенных опечаток и ошибок в разрешении на ввод объекта в эксплуатацию (далее - заявление об исправлении допущенных опечаток и ошибок) по </w:t>
      </w:r>
      <w:r>
        <w:rPr>
          <w:rFonts w:ascii="Times New Roman" w:hAnsi="Times New Roman"/>
          <w:color w:val="000000"/>
          <w:sz w:val="24"/>
        </w:rPr>
        <w:fldChar w:fldCharType="begin"/>
      </w:r>
      <w:r>
        <w:rPr>
          <w:rFonts w:ascii="Times New Roman" w:hAnsi="Times New Roman"/>
          <w:color w:val="000000"/>
          <w:sz w:val="24"/>
        </w:rPr>
        <w:instrText>HYPERLINK \l "P816"</w:instrText>
      </w:r>
      <w:r>
        <w:rPr>
          <w:rFonts w:ascii="Times New Roman" w:hAnsi="Times New Roman"/>
          <w:color w:val="000000"/>
          <w:sz w:val="24"/>
        </w:rPr>
        <w:fldChar w:fldCharType="separate"/>
      </w:r>
      <w:r>
        <w:rPr>
          <w:rFonts w:ascii="Times New Roman" w:hAnsi="Times New Roman"/>
          <w:color w:val="000000"/>
          <w:sz w:val="24"/>
        </w:rPr>
        <w:t>форме</w:t>
      </w:r>
      <w:r>
        <w:rPr>
          <w:rFonts w:ascii="Times New Roman" w:hAnsi="Times New Roman"/>
          <w:color w:val="000000"/>
          <w:sz w:val="24"/>
        </w:rPr>
        <w:fldChar w:fldCharType="end"/>
      </w:r>
      <w:r>
        <w:rPr>
          <w:rFonts w:ascii="Times New Roman" w:hAnsi="Times New Roman"/>
          <w:color w:val="000000"/>
          <w:sz w:val="24"/>
        </w:rPr>
        <w:t xml:space="preserve"> согласно Приложению N 4 к административному регламенту в порядке, установленном </w:t>
      </w:r>
      <w:r>
        <w:rPr>
          <w:rFonts w:ascii="Times New Roman" w:hAnsi="Times New Roman"/>
          <w:color w:val="000000"/>
          <w:sz w:val="24"/>
        </w:rPr>
        <w:fldChar w:fldCharType="begin"/>
      </w:r>
      <w:r>
        <w:rPr>
          <w:rFonts w:ascii="Times New Roman" w:hAnsi="Times New Roman"/>
          <w:color w:val="000000"/>
          <w:sz w:val="24"/>
        </w:rPr>
        <w:instrText>HYPERLINK \l "P144"</w:instrText>
      </w:r>
      <w:r>
        <w:rPr>
          <w:rFonts w:ascii="Times New Roman" w:hAnsi="Times New Roman"/>
          <w:color w:val="000000"/>
          <w:sz w:val="24"/>
        </w:rPr>
        <w:fldChar w:fldCharType="separate"/>
      </w:r>
      <w:r>
        <w:rPr>
          <w:rFonts w:ascii="Times New Roman" w:hAnsi="Times New Roman"/>
          <w:color w:val="000000"/>
          <w:sz w:val="24"/>
        </w:rPr>
        <w:t>пунктами 16</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"P163"</w:instrText>
      </w:r>
      <w:r>
        <w:rPr>
          <w:rFonts w:ascii="Times New Roman" w:hAnsi="Times New Roman"/>
          <w:color w:val="000000"/>
          <w:sz w:val="24"/>
        </w:rPr>
        <w:fldChar w:fldCharType="separate"/>
      </w:r>
      <w:r>
        <w:rPr>
          <w:rFonts w:ascii="Times New Roman" w:hAnsi="Times New Roman"/>
          <w:color w:val="000000"/>
          <w:sz w:val="24"/>
        </w:rPr>
        <w:t>17</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"P170"</w:instrText>
      </w:r>
      <w:r>
        <w:rPr>
          <w:rFonts w:ascii="Times New Roman" w:hAnsi="Times New Roman"/>
          <w:color w:val="000000"/>
          <w:sz w:val="24"/>
        </w:rPr>
        <w:fldChar w:fldCharType="separate"/>
      </w:r>
      <w:r>
        <w:rPr>
          <w:rFonts w:ascii="Times New Roman" w:hAnsi="Times New Roman"/>
          <w:color w:val="000000"/>
          <w:sz w:val="24"/>
        </w:rPr>
        <w:t>18</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"P175"</w:instrText>
      </w:r>
      <w:r>
        <w:rPr>
          <w:rFonts w:ascii="Times New Roman" w:hAnsi="Times New Roman"/>
          <w:color w:val="000000"/>
          <w:sz w:val="24"/>
        </w:rPr>
        <w:fldChar w:fldCharType="separate"/>
      </w:r>
      <w:r>
        <w:rPr>
          <w:rFonts w:ascii="Times New Roman" w:hAnsi="Times New Roman"/>
          <w:color w:val="000000"/>
          <w:sz w:val="24"/>
        </w:rPr>
        <w:t>19</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"P216"</w:instrText>
      </w:r>
      <w:r>
        <w:rPr>
          <w:rFonts w:ascii="Times New Roman" w:hAnsi="Times New Roman"/>
          <w:color w:val="000000"/>
          <w:sz w:val="24"/>
        </w:rPr>
        <w:fldChar w:fldCharType="separate"/>
      </w:r>
      <w:r>
        <w:rPr>
          <w:rFonts w:ascii="Times New Roman" w:hAnsi="Times New Roman"/>
          <w:color w:val="000000"/>
          <w:sz w:val="24"/>
        </w:rPr>
        <w:t>25</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w:t>
      </w:r>
    </w:p>
    <w:p w14:paraId="FE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В случае подтверждения наличия допущенных опечаток, ошибок в разрешении на ввод объекта, в эксплуатацию уполномоченный орган вносит исправления в ранее выданное разрешение на ввод объекта в эксплуатацию. Дата и номер выданного разрешения на ввод объекта в эксплуатацию не изменяются, а в соответствующей графе формы разрешения на ввод объекта в эксплуатацию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14:paraId="FF00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Разрешение 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w:t>
      </w:r>
      <w:r>
        <w:rPr>
          <w:rFonts w:ascii="Times New Roman" w:hAnsi="Times New Roman"/>
          <w:color w:val="000000"/>
          <w:sz w:val="24"/>
        </w:rPr>
        <w:fldChar w:fldCharType="begin"/>
      </w:r>
      <w:r>
        <w:rPr>
          <w:rFonts w:ascii="Times New Roman" w:hAnsi="Times New Roman"/>
          <w:color w:val="000000"/>
          <w:sz w:val="24"/>
        </w:rPr>
        <w:instrText>HYPERLINK \l "P914"</w:instrText>
      </w:r>
      <w:r>
        <w:rPr>
          <w:rFonts w:ascii="Times New Roman" w:hAnsi="Times New Roman"/>
          <w:color w:val="000000"/>
          <w:sz w:val="24"/>
        </w:rPr>
        <w:fldChar w:fldCharType="separate"/>
      </w:r>
      <w:r>
        <w:rPr>
          <w:rFonts w:ascii="Times New Roman" w:hAnsi="Times New Roman"/>
          <w:color w:val="000000"/>
          <w:sz w:val="24"/>
        </w:rPr>
        <w:t>форме</w:t>
      </w:r>
      <w:r>
        <w:rPr>
          <w:rFonts w:ascii="Times New Roman" w:hAnsi="Times New Roman"/>
          <w:color w:val="000000"/>
          <w:sz w:val="24"/>
        </w:rPr>
        <w:fldChar w:fldCharType="end"/>
      </w:r>
      <w:r>
        <w:rPr>
          <w:rFonts w:ascii="Times New Roman" w:hAnsi="Times New Roman"/>
          <w:color w:val="000000"/>
          <w:sz w:val="24"/>
        </w:rPr>
        <w:t xml:space="preserve"> согласно Приложению N 5 к административному регламенту направляется заявителю в порядке, установленном </w:t>
      </w:r>
      <w:r>
        <w:rPr>
          <w:rFonts w:ascii="Times New Roman" w:hAnsi="Times New Roman"/>
          <w:color w:val="000000"/>
          <w:sz w:val="24"/>
        </w:rPr>
        <w:fldChar w:fldCharType="begin"/>
      </w:r>
      <w:r>
        <w:rPr>
          <w:rFonts w:ascii="Times New Roman" w:hAnsi="Times New Roman"/>
          <w:color w:val="000000"/>
          <w:sz w:val="24"/>
        </w:rPr>
        <w:instrText>HYPERLINK \l "P269"</w:instrText>
      </w:r>
      <w:r>
        <w:rPr>
          <w:rFonts w:ascii="Times New Roman" w:hAnsi="Times New Roman"/>
          <w:color w:val="000000"/>
          <w:sz w:val="24"/>
        </w:rPr>
        <w:fldChar w:fldCharType="separate"/>
      </w:r>
      <w:r>
        <w:rPr>
          <w:rFonts w:ascii="Times New Roman" w:hAnsi="Times New Roman"/>
          <w:color w:val="000000"/>
          <w:sz w:val="24"/>
        </w:rPr>
        <w:t>пунктом 35</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14:paraId="00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40. Исчерпывающий перечень оснований для отказа в исправлении допущенных опечаток и ошибок в разрешении на ввод объекта в эксплуатацию:</w:t>
      </w:r>
    </w:p>
    <w:p w14:paraId="01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а) несоответствие заявителя кругу лиц, указанных в </w:t>
      </w:r>
      <w:r>
        <w:rPr>
          <w:rFonts w:ascii="Times New Roman" w:hAnsi="Times New Roman"/>
          <w:color w:val="000000"/>
          <w:sz w:val="24"/>
        </w:rPr>
        <w:fldChar w:fldCharType="begin"/>
      </w:r>
      <w:r>
        <w:rPr>
          <w:rFonts w:ascii="Times New Roman" w:hAnsi="Times New Roman"/>
          <w:color w:val="000000"/>
          <w:sz w:val="24"/>
        </w:rPr>
        <w:instrText>HYPERLINK \l "P127"</w:instrText>
      </w:r>
      <w:r>
        <w:rPr>
          <w:rFonts w:ascii="Times New Roman" w:hAnsi="Times New Roman"/>
          <w:color w:val="000000"/>
          <w:sz w:val="24"/>
        </w:rPr>
        <w:fldChar w:fldCharType="separate"/>
      </w:r>
      <w:r>
        <w:rPr>
          <w:rFonts w:ascii="Times New Roman" w:hAnsi="Times New Roman"/>
          <w:color w:val="000000"/>
          <w:sz w:val="24"/>
        </w:rPr>
        <w:t>пункте 14</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w:t>
      </w:r>
    </w:p>
    <w:p w14:paraId="02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б) отсутствие факта допущения опечаток и ошибок в разрешении на ввод объекта в эксплуатацию.</w:t>
      </w:r>
    </w:p>
    <w:p w14:paraId="03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41. Порядок выдачи дубликата разрешения на ввод объекта в эксплуатацию.</w:t>
      </w:r>
    </w:p>
    <w:p w14:paraId="04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Заявитель вправе обратиться в уполномоченный орган с заявлением о выдаче дубликата разрешения на ввод объекта в эксплуатацию (далее - заявление о выдаче дубликата) по </w:t>
      </w:r>
      <w:r>
        <w:rPr>
          <w:rFonts w:ascii="Times New Roman" w:hAnsi="Times New Roman"/>
          <w:color w:val="000000"/>
          <w:sz w:val="24"/>
        </w:rPr>
        <w:fldChar w:fldCharType="begin"/>
      </w:r>
      <w:r>
        <w:rPr>
          <w:rFonts w:ascii="Times New Roman" w:hAnsi="Times New Roman"/>
          <w:color w:val="000000"/>
          <w:sz w:val="24"/>
        </w:rPr>
        <w:instrText>HYPERLINK \l "P960"</w:instrText>
      </w:r>
      <w:r>
        <w:rPr>
          <w:rFonts w:ascii="Times New Roman" w:hAnsi="Times New Roman"/>
          <w:color w:val="000000"/>
          <w:sz w:val="24"/>
        </w:rPr>
        <w:fldChar w:fldCharType="separate"/>
      </w:r>
      <w:r>
        <w:rPr>
          <w:rFonts w:ascii="Times New Roman" w:hAnsi="Times New Roman"/>
          <w:color w:val="000000"/>
          <w:sz w:val="24"/>
        </w:rPr>
        <w:t>форме</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t xml:space="preserve">согласно приложению N 6 к административному регламенту, в порядке, установленном </w:t>
      </w:r>
      <w:r>
        <w:rPr>
          <w:rFonts w:ascii="Times New Roman" w:hAnsi="Times New Roman"/>
          <w:color w:val="000000"/>
          <w:sz w:val="24"/>
        </w:rPr>
        <w:fldChar w:fldCharType="begin"/>
      </w:r>
      <w:r>
        <w:rPr>
          <w:rFonts w:ascii="Times New Roman" w:hAnsi="Times New Roman"/>
          <w:color w:val="000000"/>
          <w:sz w:val="24"/>
        </w:rPr>
        <w:instrText>HYPERLINK \l "P144"</w:instrText>
      </w:r>
      <w:r>
        <w:rPr>
          <w:rFonts w:ascii="Times New Roman" w:hAnsi="Times New Roman"/>
          <w:color w:val="000000"/>
          <w:sz w:val="24"/>
        </w:rPr>
        <w:fldChar w:fldCharType="separate"/>
      </w:r>
      <w:r>
        <w:rPr>
          <w:rFonts w:ascii="Times New Roman" w:hAnsi="Times New Roman"/>
          <w:color w:val="000000"/>
          <w:sz w:val="24"/>
        </w:rPr>
        <w:t>пунктами 16</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"P163"</w:instrText>
      </w:r>
      <w:r>
        <w:rPr>
          <w:rFonts w:ascii="Times New Roman" w:hAnsi="Times New Roman"/>
          <w:color w:val="000000"/>
          <w:sz w:val="24"/>
        </w:rPr>
        <w:fldChar w:fldCharType="separate"/>
      </w:r>
      <w:r>
        <w:rPr>
          <w:rFonts w:ascii="Times New Roman" w:hAnsi="Times New Roman"/>
          <w:color w:val="000000"/>
          <w:sz w:val="24"/>
        </w:rPr>
        <w:t>17</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"P170"</w:instrText>
      </w:r>
      <w:r>
        <w:rPr>
          <w:rFonts w:ascii="Times New Roman" w:hAnsi="Times New Roman"/>
          <w:color w:val="000000"/>
          <w:sz w:val="24"/>
        </w:rPr>
        <w:fldChar w:fldCharType="separate"/>
      </w:r>
      <w:r>
        <w:rPr>
          <w:rFonts w:ascii="Times New Roman" w:hAnsi="Times New Roman"/>
          <w:color w:val="000000"/>
          <w:sz w:val="24"/>
        </w:rPr>
        <w:t>18</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"P175"</w:instrText>
      </w:r>
      <w:r>
        <w:rPr>
          <w:rFonts w:ascii="Times New Roman" w:hAnsi="Times New Roman"/>
          <w:color w:val="000000"/>
          <w:sz w:val="24"/>
        </w:rPr>
        <w:fldChar w:fldCharType="separate"/>
      </w:r>
      <w:r>
        <w:rPr>
          <w:rFonts w:ascii="Times New Roman" w:hAnsi="Times New Roman"/>
          <w:color w:val="000000"/>
          <w:sz w:val="24"/>
        </w:rPr>
        <w:t>19</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"P216"</w:instrText>
      </w:r>
      <w:r>
        <w:rPr>
          <w:rFonts w:ascii="Times New Roman" w:hAnsi="Times New Roman"/>
          <w:color w:val="000000"/>
          <w:sz w:val="24"/>
        </w:rPr>
        <w:fldChar w:fldCharType="separate"/>
      </w:r>
      <w:r>
        <w:rPr>
          <w:rFonts w:ascii="Times New Roman" w:hAnsi="Times New Roman"/>
          <w:color w:val="000000"/>
          <w:sz w:val="24"/>
        </w:rPr>
        <w:t>25</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w:t>
      </w:r>
    </w:p>
    <w:p w14:paraId="05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В случае отсутствия оснований для отказа в выдаче дубликата разрешения на ввод объекта в эксплуатацию, установленных </w:t>
      </w:r>
      <w:r>
        <w:rPr>
          <w:rFonts w:ascii="Times New Roman" w:hAnsi="Times New Roman"/>
          <w:color w:val="000000"/>
          <w:sz w:val="24"/>
        </w:rPr>
        <w:fldChar w:fldCharType="begin"/>
      </w:r>
      <w:r>
        <w:rPr>
          <w:rFonts w:ascii="Times New Roman" w:hAnsi="Times New Roman"/>
          <w:color w:val="000000"/>
          <w:sz w:val="24"/>
        </w:rPr>
        <w:instrText>HYPERLINK \l "P305"</w:instrText>
      </w:r>
      <w:r>
        <w:rPr>
          <w:rFonts w:ascii="Times New Roman" w:hAnsi="Times New Roman"/>
          <w:color w:val="000000"/>
          <w:sz w:val="24"/>
        </w:rPr>
        <w:fldChar w:fldCharType="separate"/>
      </w:r>
      <w:r>
        <w:rPr>
          <w:rFonts w:ascii="Times New Roman" w:hAnsi="Times New Roman"/>
          <w:color w:val="000000"/>
          <w:sz w:val="24"/>
        </w:rPr>
        <w:t>пунктом 42</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 уполномоченный орган выдает дубликат разрешения на ввод объекта в эксплуатацию с тем же регистрационным номером и указанием того же срока действия, которые были указаны в ранее выданном разрешении на ввод объекта в эксплуатацию. В случае, если ранее заявителю было выдано разрешение на ввод объекта в эксплуатацию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ввод объекта в эксплуатацию заявителю повторно представляется указанный документ.</w:t>
      </w:r>
    </w:p>
    <w:p w14:paraId="06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Дубликат разрешения на ввод объекта в эксплуатацию либо решение об отказе в выдаче дубликата разрешения на ввод объекта в эксплуатацию по </w:t>
      </w:r>
      <w:r>
        <w:rPr>
          <w:rFonts w:ascii="Times New Roman" w:hAnsi="Times New Roman"/>
          <w:color w:val="000000"/>
          <w:sz w:val="24"/>
        </w:rPr>
        <w:fldChar w:fldCharType="begin"/>
      </w:r>
      <w:r>
        <w:rPr>
          <w:rFonts w:ascii="Times New Roman" w:hAnsi="Times New Roman"/>
          <w:color w:val="000000"/>
          <w:sz w:val="24"/>
        </w:rPr>
        <w:instrText>HYPERLINK \l "P1046"</w:instrText>
      </w:r>
      <w:r>
        <w:rPr>
          <w:rFonts w:ascii="Times New Roman" w:hAnsi="Times New Roman"/>
          <w:color w:val="000000"/>
          <w:sz w:val="24"/>
        </w:rPr>
        <w:fldChar w:fldCharType="separate"/>
      </w:r>
      <w:r>
        <w:rPr>
          <w:rFonts w:ascii="Times New Roman" w:hAnsi="Times New Roman"/>
          <w:color w:val="000000"/>
          <w:sz w:val="24"/>
        </w:rPr>
        <w:t>форме</w:t>
      </w:r>
      <w:r>
        <w:rPr>
          <w:rFonts w:ascii="Times New Roman" w:hAnsi="Times New Roman"/>
          <w:color w:val="000000"/>
          <w:sz w:val="24"/>
        </w:rPr>
        <w:fldChar w:fldCharType="end"/>
      </w:r>
      <w:r>
        <w:rPr>
          <w:rFonts w:ascii="Times New Roman" w:hAnsi="Times New Roman"/>
          <w:color w:val="000000"/>
          <w:sz w:val="24"/>
        </w:rPr>
        <w:t xml:space="preserve"> согласно приложению N 7 к административному регламенту направляется заявителю в порядке, установленном </w:t>
      </w:r>
      <w:r>
        <w:rPr>
          <w:rFonts w:ascii="Times New Roman" w:hAnsi="Times New Roman"/>
          <w:color w:val="000000"/>
          <w:sz w:val="24"/>
        </w:rPr>
        <w:fldChar w:fldCharType="begin"/>
      </w:r>
      <w:r>
        <w:rPr>
          <w:rFonts w:ascii="Times New Roman" w:hAnsi="Times New Roman"/>
          <w:color w:val="000000"/>
          <w:sz w:val="24"/>
        </w:rPr>
        <w:instrText>HYPERLINK \l "P269"</w:instrText>
      </w:r>
      <w:r>
        <w:rPr>
          <w:rFonts w:ascii="Times New Roman" w:hAnsi="Times New Roman"/>
          <w:color w:val="000000"/>
          <w:sz w:val="24"/>
        </w:rPr>
        <w:fldChar w:fldCharType="separate"/>
      </w:r>
      <w:r>
        <w:rPr>
          <w:rFonts w:ascii="Times New Roman" w:hAnsi="Times New Roman"/>
          <w:color w:val="000000"/>
          <w:sz w:val="24"/>
        </w:rPr>
        <w:t>пунктом 35</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14:paraId="07010000">
      <w:pPr>
        <w:pStyle w:val="Style_3"/>
        <w:spacing w:before="220"/>
        <w:ind w:firstLine="567" w:left="0" w:right="0"/>
        <w:jc w:val="both"/>
        <w:rPr>
          <w:rFonts w:ascii="Times New Roman" w:hAnsi="Times New Roman"/>
          <w:color w:val="000000"/>
          <w:sz w:val="24"/>
        </w:rPr>
      </w:pPr>
      <w:bookmarkStart w:id="25" w:name="P305"/>
      <w:bookmarkEnd w:id="25"/>
      <w:r>
        <w:rPr>
          <w:rFonts w:ascii="Times New Roman" w:hAnsi="Times New Roman"/>
          <w:color w:val="000000"/>
          <w:sz w:val="24"/>
        </w:rPr>
        <w:t>42. Исчерпывающий перечень оснований для отказа в выдаче дубликата разрешения на ввод объекта в эксплуатацию:</w:t>
      </w:r>
    </w:p>
    <w:p w14:paraId="08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несоответствие заявителя кругу лиц, указанных в </w:t>
      </w:r>
      <w:r>
        <w:rPr>
          <w:rFonts w:ascii="Times New Roman" w:hAnsi="Times New Roman"/>
          <w:color w:val="000000"/>
          <w:sz w:val="24"/>
        </w:rPr>
        <w:fldChar w:fldCharType="begin"/>
      </w:r>
      <w:r>
        <w:rPr>
          <w:rFonts w:ascii="Times New Roman" w:hAnsi="Times New Roman"/>
          <w:color w:val="000000"/>
          <w:sz w:val="24"/>
        </w:rPr>
        <w:instrText>HYPERLINK \l "P127"</w:instrText>
      </w:r>
      <w:r>
        <w:rPr>
          <w:rFonts w:ascii="Times New Roman" w:hAnsi="Times New Roman"/>
          <w:color w:val="000000"/>
          <w:sz w:val="24"/>
        </w:rPr>
        <w:fldChar w:fldCharType="separate"/>
      </w:r>
      <w:r>
        <w:rPr>
          <w:rFonts w:ascii="Times New Roman" w:hAnsi="Times New Roman"/>
          <w:color w:val="000000"/>
          <w:sz w:val="24"/>
        </w:rPr>
        <w:t>пункте 14</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w:t>
      </w:r>
    </w:p>
    <w:p w14:paraId="09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43. Порядок оставления заявления о выдаче разрешения на ввод объекта в эксплуатацию без рассмотрения.</w:t>
      </w:r>
    </w:p>
    <w:p w14:paraId="0A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Заявитель вправе обратиться в уполномоченный орган с заявлением об оставлении заявления о выдаче разрешения на ввод объекта в эксплуатацию без рассмотрения по </w:t>
      </w:r>
      <w:r>
        <w:rPr>
          <w:rFonts w:ascii="Times New Roman" w:hAnsi="Times New Roman"/>
          <w:color w:val="000000"/>
          <w:sz w:val="24"/>
        </w:rPr>
        <w:fldChar w:fldCharType="begin"/>
      </w:r>
      <w:r>
        <w:rPr>
          <w:rFonts w:ascii="Times New Roman" w:hAnsi="Times New Roman"/>
          <w:color w:val="000000"/>
          <w:sz w:val="24"/>
        </w:rPr>
        <w:instrText>HYPERLINK \l "P1089"</w:instrText>
      </w:r>
      <w:r>
        <w:rPr>
          <w:rFonts w:ascii="Times New Roman" w:hAnsi="Times New Roman"/>
          <w:color w:val="000000"/>
          <w:sz w:val="24"/>
        </w:rPr>
        <w:fldChar w:fldCharType="separate"/>
      </w:r>
      <w:r>
        <w:rPr>
          <w:rFonts w:ascii="Times New Roman" w:hAnsi="Times New Roman"/>
          <w:color w:val="000000"/>
          <w:sz w:val="24"/>
        </w:rPr>
        <w:t>форме</w:t>
      </w:r>
      <w:r>
        <w:rPr>
          <w:rFonts w:ascii="Times New Roman" w:hAnsi="Times New Roman"/>
          <w:color w:val="000000"/>
          <w:sz w:val="24"/>
        </w:rPr>
        <w:fldChar w:fldCharType="end"/>
      </w:r>
      <w:r>
        <w:rPr>
          <w:rFonts w:ascii="Times New Roman" w:hAnsi="Times New Roman"/>
          <w:color w:val="000000"/>
          <w:sz w:val="24"/>
        </w:rPr>
        <w:t xml:space="preserve"> согласно приложению N 8 в порядке, установленном </w:t>
      </w:r>
      <w:r>
        <w:rPr>
          <w:rFonts w:ascii="Times New Roman" w:hAnsi="Times New Roman"/>
          <w:color w:val="000000"/>
          <w:sz w:val="24"/>
        </w:rPr>
        <w:fldChar w:fldCharType="begin"/>
      </w:r>
      <w:r>
        <w:rPr>
          <w:rFonts w:ascii="Times New Roman" w:hAnsi="Times New Roman"/>
          <w:color w:val="000000"/>
          <w:sz w:val="24"/>
        </w:rPr>
        <w:instrText>HYPERLINK \l "P144"</w:instrText>
      </w:r>
      <w:r>
        <w:rPr>
          <w:rFonts w:ascii="Times New Roman" w:hAnsi="Times New Roman"/>
          <w:color w:val="000000"/>
          <w:sz w:val="24"/>
        </w:rPr>
        <w:fldChar w:fldCharType="separate"/>
      </w:r>
      <w:r>
        <w:rPr>
          <w:rFonts w:ascii="Times New Roman" w:hAnsi="Times New Roman"/>
          <w:color w:val="000000"/>
          <w:sz w:val="24"/>
        </w:rPr>
        <w:t>пунктами 16</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"P163"</w:instrText>
      </w:r>
      <w:r>
        <w:rPr>
          <w:rFonts w:ascii="Times New Roman" w:hAnsi="Times New Roman"/>
          <w:color w:val="000000"/>
          <w:sz w:val="24"/>
        </w:rPr>
        <w:fldChar w:fldCharType="separate"/>
      </w:r>
      <w:r>
        <w:rPr>
          <w:rFonts w:ascii="Times New Roman" w:hAnsi="Times New Roman"/>
          <w:color w:val="000000"/>
          <w:sz w:val="24"/>
        </w:rPr>
        <w:t>17</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"P170"</w:instrText>
      </w:r>
      <w:r>
        <w:rPr>
          <w:rFonts w:ascii="Times New Roman" w:hAnsi="Times New Roman"/>
          <w:color w:val="000000"/>
          <w:sz w:val="24"/>
        </w:rPr>
        <w:fldChar w:fldCharType="separate"/>
      </w:r>
      <w:r>
        <w:rPr>
          <w:rFonts w:ascii="Times New Roman" w:hAnsi="Times New Roman"/>
          <w:color w:val="000000"/>
          <w:sz w:val="24"/>
        </w:rPr>
        <w:t>18</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"P175"</w:instrText>
      </w:r>
      <w:r>
        <w:rPr>
          <w:rFonts w:ascii="Times New Roman" w:hAnsi="Times New Roman"/>
          <w:color w:val="000000"/>
          <w:sz w:val="24"/>
        </w:rPr>
        <w:fldChar w:fldCharType="separate"/>
      </w:r>
      <w:r>
        <w:rPr>
          <w:rFonts w:ascii="Times New Roman" w:hAnsi="Times New Roman"/>
          <w:color w:val="000000"/>
          <w:sz w:val="24"/>
        </w:rPr>
        <w:t>19</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"P216"</w:instrText>
      </w:r>
      <w:r>
        <w:rPr>
          <w:rFonts w:ascii="Times New Roman" w:hAnsi="Times New Roman"/>
          <w:color w:val="000000"/>
          <w:sz w:val="24"/>
        </w:rPr>
        <w:fldChar w:fldCharType="separate"/>
      </w:r>
      <w:r>
        <w:rPr>
          <w:rFonts w:ascii="Times New Roman" w:hAnsi="Times New Roman"/>
          <w:color w:val="000000"/>
          <w:sz w:val="24"/>
        </w:rPr>
        <w:t>25</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 не позднее рабочего дня, предшествующего дню окончания срока предоставления услуги.</w:t>
      </w:r>
    </w:p>
    <w:p w14:paraId="0B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На основании поступившего заявления об оставлении заявления о выдаче разрешения на ввод объекта в эксплуатацию без рассмотрения уполномоченный орган принимает решение об оставлении заявления о выдаче разрешения на ввод объекта в эксплуатацию без рассмотрения.</w:t>
      </w:r>
    </w:p>
    <w:p w14:paraId="0C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Решение об оставлении заявления о выдаче разрешения на ввод объекта в эксплуатацию без рассмотрения направляется заявителю по </w:t>
      </w:r>
      <w:r>
        <w:rPr>
          <w:rFonts w:ascii="Times New Roman" w:hAnsi="Times New Roman"/>
          <w:color w:val="000000"/>
          <w:sz w:val="24"/>
        </w:rPr>
        <w:fldChar w:fldCharType="begin"/>
      </w:r>
      <w:r>
        <w:rPr>
          <w:rFonts w:ascii="Times New Roman" w:hAnsi="Times New Roman"/>
          <w:color w:val="000000"/>
          <w:sz w:val="24"/>
        </w:rPr>
        <w:instrText>HYPERLINK \l "P1162"</w:instrText>
      </w:r>
      <w:r>
        <w:rPr>
          <w:rFonts w:ascii="Times New Roman" w:hAnsi="Times New Roman"/>
          <w:color w:val="000000"/>
          <w:sz w:val="24"/>
        </w:rPr>
        <w:fldChar w:fldCharType="separate"/>
      </w:r>
      <w:r>
        <w:rPr>
          <w:rFonts w:ascii="Times New Roman" w:hAnsi="Times New Roman"/>
          <w:color w:val="000000"/>
          <w:sz w:val="24"/>
        </w:rPr>
        <w:t>форме</w:t>
      </w:r>
      <w:r>
        <w:rPr>
          <w:rFonts w:ascii="Times New Roman" w:hAnsi="Times New Roman"/>
          <w:color w:val="000000"/>
          <w:sz w:val="24"/>
        </w:rPr>
        <w:fldChar w:fldCharType="end"/>
      </w:r>
      <w:r>
        <w:rPr>
          <w:rFonts w:ascii="Times New Roman" w:hAnsi="Times New Roman"/>
          <w:color w:val="000000"/>
          <w:sz w:val="24"/>
        </w:rPr>
        <w:t xml:space="preserve">, приведенной в Приложении N 9 к административному регламенту, в порядке, установленном </w:t>
      </w:r>
      <w:r>
        <w:rPr>
          <w:rFonts w:ascii="Times New Roman" w:hAnsi="Times New Roman"/>
          <w:color w:val="000000"/>
          <w:sz w:val="24"/>
        </w:rPr>
        <w:fldChar w:fldCharType="begin"/>
      </w:r>
      <w:r>
        <w:rPr>
          <w:rFonts w:ascii="Times New Roman" w:hAnsi="Times New Roman"/>
          <w:color w:val="000000"/>
          <w:sz w:val="24"/>
        </w:rPr>
        <w:instrText>HYPERLINK \l "P269"</w:instrText>
      </w:r>
      <w:r>
        <w:rPr>
          <w:rFonts w:ascii="Times New Roman" w:hAnsi="Times New Roman"/>
          <w:color w:val="000000"/>
          <w:sz w:val="24"/>
        </w:rPr>
        <w:fldChar w:fldCharType="separate"/>
      </w:r>
      <w:r>
        <w:rPr>
          <w:rFonts w:ascii="Times New Roman" w:hAnsi="Times New Roman"/>
          <w:color w:val="000000"/>
          <w:sz w:val="24"/>
        </w:rPr>
        <w:t>пунктом 35</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 способом, указанным заявителем в заявлении об оставлении заявления о выдаче разрешения на ввод объекта в эксплуатацию без рассмотрения, не позднее рабочего дня, следующего за днем поступления такого заявления.</w:t>
      </w:r>
    </w:p>
    <w:p w14:paraId="0D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Оставление заявления о выдаче разрешения на ввод объекта в эксплуатацию без рассмотрения не препятствует повторному обращению заявителя в уполномоченный орган за предоставлением услуги.</w:t>
      </w:r>
    </w:p>
    <w:p w14:paraId="0E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44. При предоставлении услуги запрещается требовать от заявителя:</w:t>
      </w:r>
    </w:p>
    <w:p w14:paraId="0F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10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б) представления документов и информации, которые в соответствии с нормативными правовыми актами Российской Федерации, Приморского края и муниципальными правовыми актами Лазовского муницпального округа Приморского края находятся в распоряжении органов, </w:t>
      </w:r>
      <w:r>
        <w:rPr>
          <w:rFonts w:ascii="Times New Roman" w:hAnsi="Times New Roman"/>
          <w:color w:val="000000"/>
          <w:sz w:val="24"/>
        </w:rPr>
        <w:t xml:space="preserve">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"https://login.consultant.ru/link/?req=doc&amp;base=LAW&amp;n=494996&amp;dst=43"</w:instrText>
      </w:r>
      <w:r>
        <w:rPr>
          <w:rFonts w:ascii="Times New Roman" w:hAnsi="Times New Roman"/>
          <w:color w:val="000000"/>
          <w:sz w:val="24"/>
        </w:rPr>
        <w:fldChar w:fldCharType="separate"/>
      </w:r>
      <w:r>
        <w:rPr>
          <w:rFonts w:ascii="Times New Roman" w:hAnsi="Times New Roman"/>
          <w:color w:val="000000"/>
          <w:sz w:val="24"/>
        </w:rPr>
        <w:t>части 6 статьи 7</w:t>
      </w:r>
      <w:r>
        <w:rPr>
          <w:rFonts w:ascii="Times New Roman" w:hAnsi="Times New Roman"/>
          <w:color w:val="000000"/>
          <w:sz w:val="24"/>
        </w:rPr>
        <w:fldChar w:fldCharType="end"/>
      </w:r>
      <w:r>
        <w:rPr>
          <w:rFonts w:ascii="Times New Roman" w:hAnsi="Times New Roman"/>
          <w:color w:val="000000"/>
          <w:sz w:val="24"/>
        </w:rPr>
        <w:t xml:space="preserve"> Федерального закона от 27 июля 2010 года N 210-ФЗ "Об организации предоставления государственных и муниципальных услуг" (далее - Федеральный закон N 210-ФЗ);</w:t>
      </w:r>
    </w:p>
    <w:p w14:paraId="11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в)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"https://login.consultant.ru/link/?req=doc&amp;base=LAW&amp;n=494996&amp;dst=339"</w:instrText>
      </w:r>
      <w:r>
        <w:rPr>
          <w:rFonts w:ascii="Times New Roman" w:hAnsi="Times New Roman"/>
          <w:color w:val="000000"/>
          <w:sz w:val="24"/>
        </w:rPr>
        <w:fldChar w:fldCharType="separate"/>
      </w:r>
      <w:r>
        <w:rPr>
          <w:rFonts w:ascii="Times New Roman" w:hAnsi="Times New Roman"/>
          <w:color w:val="000000"/>
          <w:sz w:val="24"/>
        </w:rPr>
        <w:t>части 1 статьи 9</w:t>
      </w:r>
      <w:r>
        <w:rPr>
          <w:rFonts w:ascii="Times New Roman" w:hAnsi="Times New Roman"/>
          <w:color w:val="000000"/>
          <w:sz w:val="24"/>
        </w:rPr>
        <w:fldChar w:fldCharType="end"/>
      </w:r>
      <w:r>
        <w:rPr>
          <w:rFonts w:ascii="Times New Roman" w:hAnsi="Times New Roman"/>
          <w:color w:val="000000"/>
          <w:sz w:val="24"/>
        </w:rPr>
        <w:t xml:space="preserve"> настоящего Федерального закона N 210-ФЗ;</w:t>
      </w:r>
    </w:p>
    <w:p w14:paraId="12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13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изменение требований нормативных правовых актов, касающихся предоставления услуги, после первоначальной подачи заявления о выдаче разрешения на ввод объекта в эксплуатацию;</w:t>
      </w:r>
    </w:p>
    <w:p w14:paraId="14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наличие ошибок в заявлении о выдаче разрешения на ввод объекта в эксплуатацию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15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16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работника организации, предусмотренной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"https://login.consultant.ru/link/?req=doc&amp;base=LAW&amp;n=494996&amp;dst=100352"</w:instrText>
      </w:r>
      <w:r>
        <w:rPr>
          <w:rFonts w:ascii="Times New Roman" w:hAnsi="Times New Roman"/>
          <w:color w:val="000000"/>
          <w:sz w:val="24"/>
        </w:rPr>
        <w:fldChar w:fldCharType="separate"/>
      </w:r>
      <w:r>
        <w:rPr>
          <w:rFonts w:ascii="Times New Roman" w:hAnsi="Times New Roman"/>
          <w:color w:val="000000"/>
          <w:sz w:val="24"/>
        </w:rPr>
        <w:t>частью 1.1 статьи 16</w:t>
      </w:r>
      <w:r>
        <w:rPr>
          <w:rFonts w:ascii="Times New Roman" w:hAnsi="Times New Roman"/>
          <w:color w:val="000000"/>
          <w:sz w:val="24"/>
        </w:rPr>
        <w:fldChar w:fldCharType="end"/>
      </w:r>
      <w:r>
        <w:rPr>
          <w:rFonts w:ascii="Times New Roman" w:hAnsi="Times New Roman"/>
          <w:color w:val="000000"/>
          <w:sz w:val="24"/>
        </w:rPr>
        <w:t xml:space="preserve"> Федерального закона N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"https://login.consultant.ru/link/?req=doc&amp;base=LAW&amp;n=494996&amp;dst=100352"</w:instrText>
      </w:r>
      <w:r>
        <w:rPr>
          <w:rFonts w:ascii="Times New Roman" w:hAnsi="Times New Roman"/>
          <w:color w:val="000000"/>
          <w:sz w:val="24"/>
        </w:rPr>
        <w:fldChar w:fldCharType="separate"/>
      </w:r>
      <w:r>
        <w:rPr>
          <w:rFonts w:ascii="Times New Roman" w:hAnsi="Times New Roman"/>
          <w:color w:val="000000"/>
          <w:sz w:val="24"/>
        </w:rPr>
        <w:t>частью 1.1 статьи 16</w:t>
      </w:r>
      <w:r>
        <w:rPr>
          <w:rFonts w:ascii="Times New Roman" w:hAnsi="Times New Roman"/>
          <w:color w:val="000000"/>
          <w:sz w:val="24"/>
        </w:rPr>
        <w:fldChar w:fldCharType="end"/>
      </w:r>
      <w:r>
        <w:rPr>
          <w:rFonts w:ascii="Times New Roman" w:hAnsi="Times New Roman"/>
          <w:color w:val="000000"/>
          <w:sz w:val="24"/>
        </w:rPr>
        <w:t xml:space="preserve"> Федерального закона N 210-ФЗ, уведомляется заявитель, а также приносятся извинения за доставленные неудобства;</w:t>
      </w:r>
    </w:p>
    <w:p w14:paraId="17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д) предоставления на бумажном носителе документов и информации, электронные образы которых ранее были заверены в соответствии с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"https://login.consultant.ru/link/?req=doc&amp;base=LAW&amp;n=494996&amp;dst=359"</w:instrText>
      </w:r>
      <w:r>
        <w:rPr>
          <w:rFonts w:ascii="Times New Roman" w:hAnsi="Times New Roman"/>
          <w:color w:val="000000"/>
          <w:sz w:val="24"/>
        </w:rPr>
        <w:fldChar w:fldCharType="separate"/>
      </w:r>
      <w:r>
        <w:rPr>
          <w:rFonts w:ascii="Times New Roman" w:hAnsi="Times New Roman"/>
          <w:color w:val="000000"/>
          <w:sz w:val="24"/>
        </w:rPr>
        <w:t>пунктом 7.2 части 1 статьи 16</w:t>
      </w:r>
      <w:r>
        <w:rPr>
          <w:rFonts w:ascii="Times New Roman" w:hAnsi="Times New Roman"/>
          <w:color w:val="000000"/>
          <w:sz w:val="24"/>
        </w:rPr>
        <w:fldChar w:fldCharType="end"/>
      </w:r>
      <w:r>
        <w:rPr>
          <w:rFonts w:ascii="Times New Roman" w:hAnsi="Times New Roman"/>
          <w:color w:val="000000"/>
          <w:sz w:val="24"/>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18010000">
      <w:pPr>
        <w:pStyle w:val="Style_3"/>
        <w:ind w:firstLine="567" w:left="0" w:right="0"/>
        <w:jc w:val="both"/>
        <w:rPr>
          <w:rFonts w:ascii="Times New Roman" w:hAnsi="Times New Roman"/>
          <w:color w:val="000000"/>
          <w:sz w:val="24"/>
        </w:rPr>
      </w:pPr>
    </w:p>
    <w:p w14:paraId="19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Перечень услуг, которые являются необходимыми</w:t>
      </w:r>
    </w:p>
    <w:p w14:paraId="1A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и обязательными для предоставления муниципальной услуги,</w:t>
      </w:r>
    </w:p>
    <w:p w14:paraId="1B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в том числе сведения о документе (документах), выдаваемом</w:t>
      </w:r>
    </w:p>
    <w:p w14:paraId="1C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(выдаваемых) организациями, участвующими</w:t>
      </w:r>
    </w:p>
    <w:p w14:paraId="1D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в предоставлении муниципальной услуги</w:t>
      </w:r>
    </w:p>
    <w:p w14:paraId="1E010000">
      <w:pPr>
        <w:pStyle w:val="Style_3"/>
        <w:ind w:firstLine="567" w:left="0" w:right="0"/>
        <w:jc w:val="both"/>
        <w:rPr>
          <w:rFonts w:ascii="Times New Roman" w:hAnsi="Times New Roman"/>
          <w:color w:val="000000"/>
          <w:sz w:val="24"/>
        </w:rPr>
      </w:pPr>
    </w:p>
    <w:p w14:paraId="1F010000">
      <w:pPr>
        <w:pStyle w:val="Style_3"/>
        <w:ind w:firstLine="567" w:left="0" w:right="0"/>
        <w:jc w:val="both"/>
        <w:rPr>
          <w:rFonts w:ascii="Times New Roman" w:hAnsi="Times New Roman"/>
          <w:color w:val="000000"/>
          <w:sz w:val="24"/>
        </w:rPr>
      </w:pPr>
      <w:r>
        <w:rPr>
          <w:rFonts w:ascii="Times New Roman" w:hAnsi="Times New Roman"/>
          <w:color w:val="000000"/>
          <w:sz w:val="24"/>
        </w:rPr>
        <w:t>45. Услуги, необходимые и обязательные для предоставления услуги, отсутствуют.</w:t>
      </w:r>
    </w:p>
    <w:p w14:paraId="20010000">
      <w:pPr>
        <w:pStyle w:val="Style_3"/>
        <w:ind w:firstLine="567" w:left="0" w:right="0"/>
        <w:jc w:val="both"/>
        <w:rPr>
          <w:rFonts w:ascii="Times New Roman" w:hAnsi="Times New Roman"/>
          <w:color w:val="000000"/>
          <w:sz w:val="24"/>
        </w:rPr>
      </w:pPr>
    </w:p>
    <w:p w14:paraId="21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Максимальный срок ожидания в очереди при подаче запроса</w:t>
      </w:r>
    </w:p>
    <w:p w14:paraId="22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о предоставлении муниципальной услуги и при получении</w:t>
      </w:r>
    </w:p>
    <w:p w14:paraId="23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результата предоставления муниципальной услуги в случае</w:t>
      </w:r>
    </w:p>
    <w:p w14:paraId="24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обращения заявителя непосредственно в орган, предоставляющий</w:t>
      </w:r>
    </w:p>
    <w:p w14:paraId="25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муниципальную услугу, или многофункциональный центр"</w:t>
      </w:r>
    </w:p>
    <w:p w14:paraId="26010000">
      <w:pPr>
        <w:pStyle w:val="Style_3"/>
        <w:ind w:firstLine="567" w:left="0" w:right="0"/>
        <w:jc w:val="both"/>
        <w:rPr>
          <w:rFonts w:ascii="Times New Roman" w:hAnsi="Times New Roman"/>
          <w:color w:val="000000"/>
          <w:sz w:val="24"/>
        </w:rPr>
      </w:pPr>
    </w:p>
    <w:p w14:paraId="27010000">
      <w:pPr>
        <w:pStyle w:val="Style_3"/>
        <w:ind w:firstLine="567" w:left="0" w:right="0"/>
        <w:jc w:val="both"/>
        <w:rPr>
          <w:rFonts w:ascii="Times New Roman" w:hAnsi="Times New Roman"/>
          <w:color w:val="000000"/>
          <w:sz w:val="24"/>
        </w:rPr>
      </w:pPr>
      <w:r>
        <w:rPr>
          <w:rFonts w:ascii="Times New Roman" w:hAnsi="Times New Roman"/>
          <w:color w:val="000000"/>
          <w:sz w:val="24"/>
        </w:rPr>
        <w:t>46.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или многофункциональный центр не более 15 минут.</w:t>
      </w:r>
    </w:p>
    <w:p w14:paraId="28010000">
      <w:pPr>
        <w:pStyle w:val="Style_3"/>
        <w:ind w:firstLine="567" w:left="0" w:right="0"/>
        <w:jc w:val="both"/>
        <w:rPr>
          <w:rFonts w:ascii="Times New Roman" w:hAnsi="Times New Roman"/>
          <w:color w:val="000000"/>
          <w:sz w:val="24"/>
        </w:rPr>
      </w:pPr>
    </w:p>
    <w:p w14:paraId="29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Требования к помещениям, в которых предоставляется</w:t>
      </w:r>
    </w:p>
    <w:p w14:paraId="2A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муниципальная услуга, к залу ожидания, местам для заполнения</w:t>
      </w:r>
    </w:p>
    <w:p w14:paraId="2B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запросов о предоставлении муниципальной услуги,</w:t>
      </w:r>
    </w:p>
    <w:p w14:paraId="2C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информационным стендам с образцами их заполнения и перечнем</w:t>
      </w:r>
    </w:p>
    <w:p w14:paraId="2D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документов и (или) информации, необходимых</w:t>
      </w:r>
    </w:p>
    <w:p w14:paraId="2E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для предоставления муниципальной услуги, в том числе</w:t>
      </w:r>
    </w:p>
    <w:p w14:paraId="2F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к обеспечению доступности для инвалидов указанных объектов</w:t>
      </w:r>
    </w:p>
    <w:p w14:paraId="30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в соответствии с законодательством Российской Федерации</w:t>
      </w:r>
    </w:p>
    <w:p w14:paraId="31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о социальной защите инвалидов</w:t>
      </w:r>
    </w:p>
    <w:p w14:paraId="32010000">
      <w:pPr>
        <w:pStyle w:val="Style_3"/>
        <w:ind w:firstLine="567" w:left="0" w:right="0"/>
        <w:jc w:val="both"/>
        <w:rPr>
          <w:rFonts w:ascii="Times New Roman" w:hAnsi="Times New Roman"/>
          <w:color w:val="000000"/>
          <w:sz w:val="24"/>
        </w:rPr>
      </w:pPr>
    </w:p>
    <w:p w14:paraId="33010000">
      <w:pPr>
        <w:pStyle w:val="Style_3"/>
        <w:ind w:firstLine="567" w:left="0" w:right="0"/>
        <w:jc w:val="both"/>
        <w:rPr>
          <w:rFonts w:ascii="Times New Roman" w:hAnsi="Times New Roman"/>
          <w:color w:val="000000"/>
          <w:sz w:val="24"/>
        </w:rPr>
      </w:pPr>
      <w:r>
        <w:rPr>
          <w:rFonts w:ascii="Times New Roman" w:hAnsi="Times New Roman"/>
          <w:color w:val="000000"/>
          <w:sz w:val="24"/>
        </w:rPr>
        <w:t>47. Местоположение административных зданий, в которых осуществляется прием заявлений о выдаче разрешения на ввод объекта в эксплуатацию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34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35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36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37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Центральный вход в здание уполномоченного органа должен быть оборудован информационной табличкой (вывеской), содержащей информацию:</w:t>
      </w:r>
    </w:p>
    <w:p w14:paraId="38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наименование;</w:t>
      </w:r>
    </w:p>
    <w:p w14:paraId="39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местонахождение и юридический адрес;</w:t>
      </w:r>
    </w:p>
    <w:p w14:paraId="3A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режим работы;</w:t>
      </w:r>
    </w:p>
    <w:p w14:paraId="3B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график приема;</w:t>
      </w:r>
    </w:p>
    <w:p w14:paraId="3C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номера телефонов для справок.</w:t>
      </w:r>
    </w:p>
    <w:p w14:paraId="3D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Помещения, в которых предоставляется услуга, должны соответствовать санитарно-эпидемиологическим правилам и нормативам.</w:t>
      </w:r>
    </w:p>
    <w:p w14:paraId="3E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Помещения, в которых предоставляется услуга, оснащаются:</w:t>
      </w:r>
    </w:p>
    <w:p w14:paraId="3F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противопожарной системой и средствами пожаротушения;</w:t>
      </w:r>
    </w:p>
    <w:p w14:paraId="40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системой оповещения о возникновении чрезвычайной ситуации;</w:t>
      </w:r>
    </w:p>
    <w:p w14:paraId="41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средствами оказания первой медицинской помощи;</w:t>
      </w:r>
    </w:p>
    <w:p w14:paraId="42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туалетными комнатами для посетителей.</w:t>
      </w:r>
    </w:p>
    <w:p w14:paraId="43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На информационных стендах размещаются образцы заполнения запросов о предоставлении муниципальной услуги и перечень документов и (или) информация, необходимые для предоставления муниципальной услуги.</w:t>
      </w:r>
    </w:p>
    <w:p w14:paraId="44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45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Места для заполнения заявлений о выдаче разрешения на ввод объекта в эксплуатацию оборудуются стульями, столами (стойками), бланками заявлений о выдаче разрешения на ввод объекта в эксплуатацию, письменными принадлежностями.</w:t>
      </w:r>
    </w:p>
    <w:p w14:paraId="46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Места приема заявителей оборудуются информационными табличками (вывесками) с указанием:</w:t>
      </w:r>
    </w:p>
    <w:p w14:paraId="47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номера кабинета и наименования отдела;</w:t>
      </w:r>
    </w:p>
    <w:p w14:paraId="48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фамилии, имени и отчества (последнее - при наличии), должности ответственного лица за прием документов;</w:t>
      </w:r>
    </w:p>
    <w:p w14:paraId="49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графика приема заявителей.</w:t>
      </w:r>
    </w:p>
    <w:p w14:paraId="4A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4B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4C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При предоставлении услуги инвалидам обеспечиваются:</w:t>
      </w:r>
    </w:p>
    <w:p w14:paraId="4D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возможность беспрепятственного доступа к объекту (зданию, помещению), в котором предоставляется услуга;</w:t>
      </w:r>
    </w:p>
    <w:p w14:paraId="4E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4F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сопровождение инвалидов, имеющих стойкие расстройства функции зрения и самостоятельного передвижения;</w:t>
      </w:r>
    </w:p>
    <w:p w14:paraId="50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14:paraId="51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2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допуск сурдопереводчика и тифлосурдопереводчика;</w:t>
      </w:r>
    </w:p>
    <w:p w14:paraId="53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14:paraId="54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55010000">
      <w:pPr>
        <w:pStyle w:val="Style_3"/>
        <w:ind w:firstLine="567" w:left="0" w:right="0"/>
        <w:jc w:val="both"/>
        <w:rPr>
          <w:rFonts w:ascii="Times New Roman" w:hAnsi="Times New Roman"/>
          <w:color w:val="000000"/>
          <w:sz w:val="24"/>
        </w:rPr>
      </w:pPr>
    </w:p>
    <w:p w14:paraId="56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Показатели доступности и качества муниципальной услуги</w:t>
      </w:r>
    </w:p>
    <w:p w14:paraId="57010000">
      <w:pPr>
        <w:pStyle w:val="Style_3"/>
        <w:ind w:firstLine="567" w:left="0" w:right="0"/>
        <w:jc w:val="both"/>
        <w:rPr>
          <w:rFonts w:ascii="Times New Roman" w:hAnsi="Times New Roman"/>
          <w:color w:val="000000"/>
          <w:sz w:val="24"/>
        </w:rPr>
      </w:pPr>
    </w:p>
    <w:p w14:paraId="58010000">
      <w:pPr>
        <w:pStyle w:val="Style_3"/>
        <w:ind w:firstLine="567" w:left="0" w:right="0"/>
        <w:jc w:val="both"/>
        <w:rPr>
          <w:rFonts w:ascii="Times New Roman" w:hAnsi="Times New Roman"/>
          <w:color w:val="000000"/>
          <w:sz w:val="24"/>
        </w:rPr>
      </w:pPr>
      <w:r>
        <w:rPr>
          <w:rFonts w:ascii="Times New Roman" w:hAnsi="Times New Roman"/>
          <w:color w:val="000000"/>
          <w:sz w:val="24"/>
        </w:rPr>
        <w:t>48. Основными показателями доступности предоставления услуги являются:</w:t>
      </w:r>
    </w:p>
    <w:p w14:paraId="59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14:paraId="5A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возможность получения заявителем уведомлений о предоставлении услуги с помощью Единого портала, Регионального портала;</w:t>
      </w:r>
    </w:p>
    <w:p w14:paraId="5B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возможность получения информации о ходе предоставления услуги, в том числе с использованием информационно-коммуникационных технологий.</w:t>
      </w:r>
    </w:p>
    <w:p w14:paraId="5C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49. Основными показателями качества предоставления услуги являются:</w:t>
      </w:r>
    </w:p>
    <w:p w14:paraId="5D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своевременность предоставления услуги в соответствии со стандартом ее предоставления, установленным настоящим административным регламентом;</w:t>
      </w:r>
    </w:p>
    <w:p w14:paraId="5E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минимально возможное количество взаимодействий гражданина с должностными лицами, участвующими в предоставлении услуги;</w:t>
      </w:r>
    </w:p>
    <w:p w14:paraId="5F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отсутствие обоснованных жалоб на действия (бездействие) сотрудников и их некорректное (невнимательное) отношение к заявителям;</w:t>
      </w:r>
    </w:p>
    <w:p w14:paraId="60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отсутствие нарушений установленных сроков в процессе предоставления услуги;</w:t>
      </w:r>
    </w:p>
    <w:p w14:paraId="61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62010000">
      <w:pPr>
        <w:pStyle w:val="Style_3"/>
        <w:ind w:firstLine="567" w:left="0" w:right="0"/>
        <w:jc w:val="both"/>
        <w:rPr>
          <w:rFonts w:ascii="Times New Roman" w:hAnsi="Times New Roman"/>
          <w:color w:val="000000"/>
          <w:sz w:val="24"/>
        </w:rPr>
      </w:pPr>
    </w:p>
    <w:p w14:paraId="63010000">
      <w:pPr>
        <w:pStyle w:val="Style_4"/>
        <w:ind w:firstLine="0" w:left="0" w:right="0"/>
        <w:jc w:val="both"/>
        <w:outlineLvl w:val="1"/>
        <w:rPr>
          <w:rFonts w:ascii="Times New Roman" w:hAnsi="Times New Roman"/>
          <w:color w:val="000000"/>
          <w:sz w:val="24"/>
        </w:rPr>
      </w:pPr>
      <w:r>
        <w:rPr>
          <w:rFonts w:ascii="Times New Roman" w:hAnsi="Times New Roman"/>
          <w:color w:val="000000"/>
          <w:sz w:val="24"/>
        </w:rPr>
        <w:t>III. Состав, последовательность и сроки выполнения</w:t>
      </w:r>
    </w:p>
    <w:p w14:paraId="64010000">
      <w:pPr>
        <w:pStyle w:val="Style_4"/>
        <w:ind w:firstLine="0" w:left="0" w:right="0"/>
        <w:jc w:val="both"/>
        <w:rPr>
          <w:rFonts w:ascii="Times New Roman" w:hAnsi="Times New Roman"/>
          <w:color w:val="000000"/>
          <w:sz w:val="24"/>
        </w:rPr>
      </w:pPr>
      <w:r>
        <w:rPr>
          <w:rFonts w:ascii="Times New Roman" w:hAnsi="Times New Roman"/>
          <w:color w:val="000000"/>
          <w:sz w:val="24"/>
        </w:rPr>
        <w:t>административных процедур (действий), требования к порядку</w:t>
      </w:r>
    </w:p>
    <w:p w14:paraId="65010000">
      <w:pPr>
        <w:pStyle w:val="Style_4"/>
        <w:ind w:firstLine="0" w:left="0" w:right="0"/>
        <w:jc w:val="both"/>
        <w:rPr>
          <w:rFonts w:ascii="Times New Roman" w:hAnsi="Times New Roman"/>
          <w:color w:val="000000"/>
          <w:sz w:val="24"/>
        </w:rPr>
      </w:pPr>
      <w:r>
        <w:rPr>
          <w:rFonts w:ascii="Times New Roman" w:hAnsi="Times New Roman"/>
          <w:color w:val="000000"/>
          <w:sz w:val="24"/>
        </w:rPr>
        <w:t>их выполнения, в том числе особенности выполнения</w:t>
      </w:r>
    </w:p>
    <w:p w14:paraId="66010000">
      <w:pPr>
        <w:pStyle w:val="Style_4"/>
        <w:ind w:firstLine="0" w:left="0" w:right="0"/>
        <w:jc w:val="both"/>
        <w:rPr>
          <w:rFonts w:ascii="Times New Roman" w:hAnsi="Times New Roman"/>
          <w:color w:val="000000"/>
          <w:sz w:val="24"/>
        </w:rPr>
      </w:pPr>
      <w:r>
        <w:rPr>
          <w:rFonts w:ascii="Times New Roman" w:hAnsi="Times New Roman"/>
          <w:color w:val="000000"/>
          <w:sz w:val="24"/>
        </w:rPr>
        <w:t>административных процедур в электронной форме</w:t>
      </w:r>
    </w:p>
    <w:p w14:paraId="67010000">
      <w:pPr>
        <w:pStyle w:val="Style_3"/>
        <w:ind w:firstLine="567" w:left="0" w:right="0"/>
        <w:jc w:val="both"/>
        <w:rPr>
          <w:rFonts w:ascii="Times New Roman" w:hAnsi="Times New Roman"/>
          <w:color w:val="000000"/>
          <w:sz w:val="24"/>
        </w:rPr>
      </w:pPr>
    </w:p>
    <w:p w14:paraId="68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Исчерпывающий перечень административных процедур</w:t>
      </w:r>
    </w:p>
    <w:p w14:paraId="69010000">
      <w:pPr>
        <w:pStyle w:val="Style_3"/>
        <w:ind w:firstLine="567" w:left="0" w:right="0"/>
        <w:jc w:val="both"/>
        <w:rPr>
          <w:rFonts w:ascii="Times New Roman" w:hAnsi="Times New Roman"/>
          <w:color w:val="000000"/>
          <w:sz w:val="24"/>
        </w:rPr>
      </w:pPr>
    </w:p>
    <w:p w14:paraId="6A010000">
      <w:pPr>
        <w:pStyle w:val="Style_3"/>
        <w:ind w:firstLine="567" w:left="0" w:right="0"/>
        <w:jc w:val="both"/>
        <w:rPr>
          <w:rFonts w:ascii="Times New Roman" w:hAnsi="Times New Roman"/>
          <w:color w:val="000000"/>
          <w:sz w:val="24"/>
        </w:rPr>
      </w:pPr>
      <w:r>
        <w:rPr>
          <w:rFonts w:ascii="Times New Roman" w:hAnsi="Times New Roman"/>
          <w:color w:val="000000"/>
          <w:sz w:val="24"/>
        </w:rPr>
        <w:t>50. Предоставление услуги включает в себя следующие административные процедуры:</w:t>
      </w:r>
    </w:p>
    <w:p w14:paraId="6B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прием, проверка документов и регистрация заявления о выдаче разрешения на ввод объекта в эксплуатацию;</w:t>
      </w:r>
    </w:p>
    <w:p w14:paraId="6C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6D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рассмотрение документов и сведений;</w:t>
      </w:r>
    </w:p>
    <w:p w14:paraId="6E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принятие решения;</w:t>
      </w:r>
    </w:p>
    <w:p w14:paraId="6F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выдача результата.</w:t>
      </w:r>
    </w:p>
    <w:p w14:paraId="70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Описание административных процедур представлено в </w:t>
      </w:r>
      <w:r>
        <w:rPr>
          <w:rFonts w:ascii="Times New Roman" w:hAnsi="Times New Roman"/>
          <w:color w:val="000000"/>
          <w:sz w:val="24"/>
        </w:rPr>
        <w:fldChar w:fldCharType="begin"/>
      </w:r>
      <w:r>
        <w:rPr>
          <w:rFonts w:ascii="Times New Roman" w:hAnsi="Times New Roman"/>
          <w:color w:val="000000"/>
          <w:sz w:val="24"/>
        </w:rPr>
        <w:instrText>HYPERLINK \l "P1192"</w:instrText>
      </w:r>
      <w:r>
        <w:rPr>
          <w:rFonts w:ascii="Times New Roman" w:hAnsi="Times New Roman"/>
          <w:color w:val="000000"/>
          <w:sz w:val="24"/>
        </w:rPr>
        <w:fldChar w:fldCharType="separate"/>
      </w:r>
      <w:r>
        <w:rPr>
          <w:rFonts w:ascii="Times New Roman" w:hAnsi="Times New Roman"/>
          <w:color w:val="000000"/>
          <w:sz w:val="24"/>
        </w:rPr>
        <w:t>приложении N 10</w:t>
      </w:r>
      <w:r>
        <w:rPr>
          <w:rFonts w:ascii="Times New Roman" w:hAnsi="Times New Roman"/>
          <w:color w:val="000000"/>
          <w:sz w:val="24"/>
        </w:rPr>
        <w:fldChar w:fldCharType="end"/>
      </w:r>
      <w:r>
        <w:rPr>
          <w:rFonts w:ascii="Times New Roman" w:hAnsi="Times New Roman"/>
          <w:color w:val="000000"/>
          <w:sz w:val="24"/>
        </w:rPr>
        <w:t xml:space="preserve"> к административному регламенту.</w:t>
      </w:r>
    </w:p>
    <w:p w14:paraId="71010000">
      <w:pPr>
        <w:pStyle w:val="Style_3"/>
        <w:ind w:firstLine="567" w:left="0" w:right="0"/>
        <w:jc w:val="both"/>
        <w:rPr>
          <w:rFonts w:ascii="Times New Roman" w:hAnsi="Times New Roman"/>
          <w:color w:val="000000"/>
          <w:sz w:val="24"/>
        </w:rPr>
      </w:pPr>
    </w:p>
    <w:p w14:paraId="72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Перечень административных процедур (действий)</w:t>
      </w:r>
    </w:p>
    <w:p w14:paraId="73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при предоставлении муниципальной услуги услуг</w:t>
      </w:r>
    </w:p>
    <w:p w14:paraId="74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в электронной форме</w:t>
      </w:r>
    </w:p>
    <w:p w14:paraId="75010000">
      <w:pPr>
        <w:pStyle w:val="Style_3"/>
        <w:ind w:firstLine="567" w:left="0" w:right="0"/>
        <w:jc w:val="both"/>
        <w:rPr>
          <w:rFonts w:ascii="Times New Roman" w:hAnsi="Times New Roman"/>
          <w:color w:val="000000"/>
          <w:sz w:val="24"/>
        </w:rPr>
      </w:pPr>
    </w:p>
    <w:p w14:paraId="76010000">
      <w:pPr>
        <w:pStyle w:val="Style_3"/>
        <w:ind w:firstLine="567" w:left="0" w:right="0"/>
        <w:jc w:val="both"/>
        <w:rPr>
          <w:rFonts w:ascii="Times New Roman" w:hAnsi="Times New Roman"/>
          <w:color w:val="000000"/>
          <w:sz w:val="24"/>
        </w:rPr>
      </w:pPr>
      <w:r>
        <w:rPr>
          <w:rFonts w:ascii="Times New Roman" w:hAnsi="Times New Roman"/>
          <w:color w:val="000000"/>
          <w:sz w:val="24"/>
        </w:rPr>
        <w:t>51. При предоставлении услуги в электронной форме заявителю обеспечиваются:</w:t>
      </w:r>
    </w:p>
    <w:p w14:paraId="77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получение информации о порядке и сроках предоставления услуги;</w:t>
      </w:r>
    </w:p>
    <w:p w14:paraId="78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формирование заявления о выдаче разрешения на ввод объекта в эксплуатацию;</w:t>
      </w:r>
    </w:p>
    <w:p w14:paraId="79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прием и регистрация уполномоченным органом заявления о выдаче разрешения на ввод объекта в эксплуатацию и иных документов, необходимых для предоставления услуги;</w:t>
      </w:r>
    </w:p>
    <w:p w14:paraId="7A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получение результата предоставления услуги;</w:t>
      </w:r>
    </w:p>
    <w:p w14:paraId="7B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получение сведений о ходе рассмотрения заявления о выдаче разрешения на ввод объекта в эксплуатацию;</w:t>
      </w:r>
    </w:p>
    <w:p w14:paraId="7C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осуществление оценки качества предоставления услуги;</w:t>
      </w:r>
    </w:p>
    <w:p w14:paraId="7D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либо муниципального служащего, осуществляемое в порядке, предусмотренном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"https://login.consultant.ru/link/?req=doc&amp;base=LAW&amp;n=494996&amp;dst=218"</w:instrText>
      </w:r>
      <w:r>
        <w:rPr>
          <w:rFonts w:ascii="Times New Roman" w:hAnsi="Times New Roman"/>
          <w:color w:val="000000"/>
          <w:sz w:val="24"/>
        </w:rPr>
        <w:fldChar w:fldCharType="separate"/>
      </w:r>
      <w:r>
        <w:rPr>
          <w:rFonts w:ascii="Times New Roman" w:hAnsi="Times New Roman"/>
          <w:color w:val="000000"/>
          <w:sz w:val="24"/>
        </w:rPr>
        <w:t>главой 2.1</w:t>
      </w:r>
      <w:r>
        <w:rPr>
          <w:rFonts w:ascii="Times New Roman" w:hAnsi="Times New Roman"/>
          <w:color w:val="000000"/>
          <w:sz w:val="24"/>
        </w:rPr>
        <w:fldChar w:fldCharType="end"/>
      </w:r>
      <w:r>
        <w:rPr>
          <w:rFonts w:ascii="Times New Roman" w:hAnsi="Times New Roman"/>
          <w:color w:val="000000"/>
          <w:sz w:val="24"/>
        </w:rPr>
        <w:t xml:space="preserve"> Федерального закона от 27 июля 2010 года N 210-ФЗ "Об организации предоставления государственных и муниципальных услуг".</w:t>
      </w:r>
    </w:p>
    <w:p w14:paraId="7E010000">
      <w:pPr>
        <w:pStyle w:val="Style_3"/>
        <w:ind w:firstLine="567" w:left="0" w:right="0"/>
        <w:jc w:val="both"/>
        <w:rPr>
          <w:rFonts w:ascii="Times New Roman" w:hAnsi="Times New Roman"/>
          <w:color w:val="000000"/>
          <w:sz w:val="24"/>
        </w:rPr>
      </w:pPr>
    </w:p>
    <w:p w14:paraId="7F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Порядок осуществления административных процедур</w:t>
      </w:r>
    </w:p>
    <w:p w14:paraId="80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(действий) в электронной форме</w:t>
      </w:r>
    </w:p>
    <w:p w14:paraId="81010000">
      <w:pPr>
        <w:pStyle w:val="Style_3"/>
        <w:ind w:firstLine="567" w:left="0" w:right="0"/>
        <w:jc w:val="both"/>
        <w:rPr>
          <w:rFonts w:ascii="Times New Roman" w:hAnsi="Times New Roman"/>
          <w:color w:val="000000"/>
          <w:sz w:val="24"/>
        </w:rPr>
      </w:pPr>
    </w:p>
    <w:p w14:paraId="82010000">
      <w:pPr>
        <w:pStyle w:val="Style_3"/>
        <w:ind w:firstLine="567" w:left="0" w:right="0"/>
        <w:jc w:val="both"/>
        <w:rPr>
          <w:rFonts w:ascii="Times New Roman" w:hAnsi="Times New Roman"/>
          <w:color w:val="000000"/>
          <w:sz w:val="24"/>
        </w:rPr>
      </w:pPr>
      <w:r>
        <w:rPr>
          <w:rFonts w:ascii="Times New Roman" w:hAnsi="Times New Roman"/>
          <w:color w:val="000000"/>
          <w:sz w:val="24"/>
        </w:rPr>
        <w:t>52. Формирование заявления о выдаче разрешения на ввод объекта в эксплуатацию.</w:t>
      </w:r>
    </w:p>
    <w:p w14:paraId="83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Формирование заявления о выдаче разрешения на ввод объекта в эксплуатацию осуществляется посредством заполнения электронной формы заявления о выдаче разрешения на ввод объекта в эксплуатацию на Едином портале, Региональном портале без необходимости дополнительной подачи заявления о выдаче разрешения на ввод объекта в эксплуатацию в какой-либо иной форме.</w:t>
      </w:r>
    </w:p>
    <w:p w14:paraId="84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Форматно-логическая проверка сформированного заявления о выдаче разрешения на ввод объекта в эксплуатацию осуществляется после заполнения заявителем каждого из полей электронной формы заявления о выдаче разрешения на ввод объекта в эксплуатацию. При выявлении некорректно заполненного поля электронной формы заявления о выдаче разрешения на ввод объекта в эксплуатацию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ввод объекта в эксплуатацию.</w:t>
      </w:r>
    </w:p>
    <w:p w14:paraId="85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При формировании заявления заявителю обеспечивается:</w:t>
      </w:r>
    </w:p>
    <w:p w14:paraId="86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а) возможность копирования и сохранения заявления о выдаче разрешения на ввод объекта в эксплуатацию и иных документов, указанных в </w:t>
      </w:r>
      <w:r>
        <w:rPr>
          <w:rFonts w:ascii="Times New Roman" w:hAnsi="Times New Roman"/>
          <w:color w:val="000000"/>
          <w:sz w:val="24"/>
        </w:rPr>
        <w:fldChar w:fldCharType="begin"/>
      </w:r>
      <w:r>
        <w:rPr>
          <w:rFonts w:ascii="Times New Roman" w:hAnsi="Times New Roman"/>
          <w:color w:val="000000"/>
          <w:sz w:val="24"/>
        </w:rPr>
        <w:instrText>HYPERLINK \l "P182"</w:instrText>
      </w:r>
      <w:r>
        <w:rPr>
          <w:rFonts w:ascii="Times New Roman" w:hAnsi="Times New Roman"/>
          <w:color w:val="000000"/>
          <w:sz w:val="24"/>
        </w:rPr>
        <w:fldChar w:fldCharType="separate"/>
      </w:r>
      <w:r>
        <w:rPr>
          <w:rFonts w:ascii="Times New Roman" w:hAnsi="Times New Roman"/>
          <w:color w:val="000000"/>
          <w:sz w:val="24"/>
        </w:rPr>
        <w:t>подпунктах "б"</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"P184"</w:instrText>
      </w:r>
      <w:r>
        <w:rPr>
          <w:rFonts w:ascii="Times New Roman" w:hAnsi="Times New Roman"/>
          <w:color w:val="000000"/>
          <w:sz w:val="24"/>
        </w:rPr>
        <w:fldChar w:fldCharType="separate"/>
      </w:r>
      <w:r>
        <w:rPr>
          <w:rFonts w:ascii="Times New Roman" w:hAnsi="Times New Roman"/>
          <w:color w:val="000000"/>
          <w:sz w:val="24"/>
        </w:rPr>
        <w:t>"в"</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"P185"</w:instrText>
      </w:r>
      <w:r>
        <w:rPr>
          <w:rFonts w:ascii="Times New Roman" w:hAnsi="Times New Roman"/>
          <w:color w:val="000000"/>
          <w:sz w:val="24"/>
        </w:rPr>
        <w:fldChar w:fldCharType="separate"/>
      </w:r>
      <w:r>
        <w:rPr>
          <w:rFonts w:ascii="Times New Roman" w:hAnsi="Times New Roman"/>
          <w:color w:val="000000"/>
          <w:sz w:val="24"/>
        </w:rPr>
        <w:t>"г" пункта 20</w:t>
      </w:r>
      <w:r>
        <w:rPr>
          <w:rFonts w:ascii="Times New Roman" w:hAnsi="Times New Roman"/>
          <w:color w:val="000000"/>
          <w:sz w:val="24"/>
        </w:rPr>
        <w:fldChar w:fldCharType="end"/>
      </w:r>
      <w:r>
        <w:rPr>
          <w:rFonts w:ascii="Times New Roman" w:hAnsi="Times New Roman"/>
          <w:color w:val="000000"/>
          <w:sz w:val="24"/>
        </w:rPr>
        <w:t xml:space="preserve">, </w:t>
      </w:r>
      <w:r>
        <w:rPr>
          <w:rFonts w:ascii="Times New Roman" w:hAnsi="Times New Roman"/>
          <w:color w:val="000000"/>
          <w:sz w:val="24"/>
        </w:rPr>
        <w:fldChar w:fldCharType="begin"/>
      </w:r>
      <w:r>
        <w:rPr>
          <w:rFonts w:ascii="Times New Roman" w:hAnsi="Times New Roman"/>
          <w:color w:val="000000"/>
          <w:sz w:val="24"/>
        </w:rPr>
        <w:instrText>HYPERLINK \l "P195"</w:instrText>
      </w:r>
      <w:r>
        <w:rPr>
          <w:rFonts w:ascii="Times New Roman" w:hAnsi="Times New Roman"/>
          <w:color w:val="000000"/>
          <w:sz w:val="24"/>
        </w:rPr>
        <w:fldChar w:fldCharType="separate"/>
      </w:r>
      <w:r>
        <w:rPr>
          <w:rFonts w:ascii="Times New Roman" w:hAnsi="Times New Roman"/>
          <w:color w:val="000000"/>
          <w:sz w:val="24"/>
        </w:rPr>
        <w:t>пункте 21</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 необходимых для предоставления услуги;</w:t>
      </w:r>
    </w:p>
    <w:p w14:paraId="87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б) возможность печати на бумажном носителе копии электронной формы заявления о выдаче разрешения на ввод объекта в эксплуатацию;</w:t>
      </w:r>
    </w:p>
    <w:p w14:paraId="88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в) сохранение ранее введенных в электронную форму заявления о выдаче разрешения на ввод объекта в эксплуатацию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ввод объекта в эксплуатацию;</w:t>
      </w:r>
    </w:p>
    <w:p w14:paraId="89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г) заполнение полей электронной формы заявления о выдаче разрешения на ввод объекта в эксплуатацию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14:paraId="8A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д) возможность вернуться на любой из этапов заполнения электронной формы заявления о выдаче разрешения на ввод объекта в эксплуатацию без потери ранее введенной информации;</w:t>
      </w:r>
    </w:p>
    <w:p w14:paraId="8B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е) возможность доступа заявителя на Едином портале, Региональном портале к ранее поданным им заявлениям о выдаче разрешения на ввод объекта в эксплуатацию в течение не менее одного года, а также частично сформированных заявлений о выдаче разрешения на ввод объекта в эксплуатацию - в течение не менее 3-х месяцев.</w:t>
      </w:r>
    </w:p>
    <w:p w14:paraId="8C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Сформированное и подписанное заявление о выдаче разрешения на ввод объекта в эксплуатацию и иные документы, необходимые для предоставления услуги, направляются в уполномоченный орган посредством Единого портала, Регионального портала.</w:t>
      </w:r>
    </w:p>
    <w:p w14:paraId="8D010000">
      <w:pPr>
        <w:pStyle w:val="Style_3"/>
        <w:spacing w:before="220"/>
        <w:ind w:firstLine="567" w:left="0" w:right="0"/>
        <w:jc w:val="both"/>
        <w:rPr>
          <w:rFonts w:ascii="Times New Roman" w:hAnsi="Times New Roman"/>
          <w:color w:val="000000"/>
          <w:sz w:val="24"/>
        </w:rPr>
      </w:pPr>
      <w:bookmarkStart w:id="26" w:name="P450"/>
      <w:bookmarkEnd w:id="26"/>
      <w:r>
        <w:rPr>
          <w:rFonts w:ascii="Times New Roman" w:hAnsi="Times New Roman"/>
          <w:color w:val="000000"/>
          <w:sz w:val="24"/>
        </w:rPr>
        <w:t>53. Уполномоченный орган обеспечивает в срок не позднее одного рабочего дня с момента подачи заявления о выдаче разрешения на ввод объекта в эксплуатацию на Едином портале, Региональном портале, а в случае его поступления в выходной, нерабочий праздничный день, - в следующий за ним первый рабочий день:</w:t>
      </w:r>
    </w:p>
    <w:p w14:paraId="8E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ввод объекта в эксплуатацию;</w:t>
      </w:r>
    </w:p>
    <w:p w14:paraId="8F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б) регистрацию заявления о выдаче разрешения на ввод объекта в эксплуатацию и </w:t>
      </w:r>
      <w:r>
        <w:rPr>
          <w:rFonts w:ascii="Times New Roman" w:hAnsi="Times New Roman"/>
          <w:color w:val="000000"/>
          <w:sz w:val="24"/>
        </w:rPr>
        <w:t>направление заявителю уведомления о регистрации заявления о выдаче разрешения на ввод объекта в эксплуатацию либо об отказе в приеме документов, необходимых для предоставления услуги.</w:t>
      </w:r>
    </w:p>
    <w:p w14:paraId="90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54. Электронное заявление о выдаче разрешения на ввод объекта в эксплуатацию становится доступным для должностного лица уполномоченного органа, ответственного за прием и регистрацию заявления о выдаче разрешения на ввод объекта в эксплуатацию (далее - ответственное должностное лицо), в государственной информационной системе, используемой уполномоченным органом для предоставления услуги (далее - ГИС).</w:t>
      </w:r>
    </w:p>
    <w:p w14:paraId="91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Ответственное должностное лицо:</w:t>
      </w:r>
    </w:p>
    <w:p w14:paraId="92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проверяет наличие электронных заявлений о выдаче разрешения на ввод объекта в эксплуатацию поступивших посредством Единого портала, Регионального портала, с периодом не реже 2 раз в день;</w:t>
      </w:r>
    </w:p>
    <w:p w14:paraId="93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рассматривает поступившие заявления о выдаче разрешения на ввод объекта в эксплуатацию и приложенные к ним документы;</w:t>
      </w:r>
    </w:p>
    <w:p w14:paraId="94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производит действия в соответствии с </w:t>
      </w:r>
      <w:r>
        <w:rPr>
          <w:rFonts w:ascii="Times New Roman" w:hAnsi="Times New Roman"/>
          <w:color w:val="000000"/>
          <w:sz w:val="24"/>
        </w:rPr>
        <w:fldChar w:fldCharType="begin"/>
      </w:r>
      <w:r>
        <w:rPr>
          <w:rFonts w:ascii="Times New Roman" w:hAnsi="Times New Roman"/>
          <w:color w:val="000000"/>
          <w:sz w:val="24"/>
        </w:rPr>
        <w:instrText>HYPERLINK \l "P450"</w:instrText>
      </w:r>
      <w:r>
        <w:rPr>
          <w:rFonts w:ascii="Times New Roman" w:hAnsi="Times New Roman"/>
          <w:color w:val="000000"/>
          <w:sz w:val="24"/>
        </w:rPr>
        <w:fldChar w:fldCharType="separate"/>
      </w:r>
      <w:r>
        <w:rPr>
          <w:rFonts w:ascii="Times New Roman" w:hAnsi="Times New Roman"/>
          <w:color w:val="000000"/>
          <w:sz w:val="24"/>
        </w:rPr>
        <w:t>пунктом 53</w:t>
      </w:r>
      <w:r>
        <w:rPr>
          <w:rFonts w:ascii="Times New Roman" w:hAnsi="Times New Roman"/>
          <w:color w:val="000000"/>
          <w:sz w:val="24"/>
        </w:rPr>
        <w:fldChar w:fldCharType="end"/>
      </w:r>
      <w:r>
        <w:rPr>
          <w:rFonts w:ascii="Times New Roman" w:hAnsi="Times New Roman"/>
          <w:color w:val="000000"/>
          <w:sz w:val="24"/>
        </w:rPr>
        <w:t xml:space="preserve"> административного регламента.</w:t>
      </w:r>
    </w:p>
    <w:p w14:paraId="95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55. Заявителю в качестве результата предоставления услуги обеспечивается возможность получения документа:</w:t>
      </w:r>
    </w:p>
    <w:p w14:paraId="96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14:paraId="97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98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56. Получение информации о ходе рассмотрения заявления о выдаче разрешения на ввод объекта в эксплуатацию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разрешения на ввод объекта в эксплуатацию, а также информацию о дальнейших действиях в личном кабинете по собственной инициативе, в любое время.</w:t>
      </w:r>
    </w:p>
    <w:p w14:paraId="99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При предоставлении услуги в электронной форме заявителю направляется:</w:t>
      </w:r>
    </w:p>
    <w:p w14:paraId="9A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а) уведомление о приеме и регистрации заявления о выдаче разрешения на ввод объекта в эксплуатацию и иных документов, необходимых для предоставления услуги, содержащее сведения о факте приема заявления о выдаче разрешения на ввод объекта в эксплуатацию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14:paraId="9B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14:paraId="9C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57. Оценка качества предоставления муниципальной услуги.</w:t>
      </w:r>
    </w:p>
    <w:p w14:paraId="9D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Оценка качества предоставления услуги осуществляется в соответствии с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"https://login.consultant.ru/link/?req=doc&amp;base=LAW&amp;n=443427&amp;dst=49"</w:instrText>
      </w:r>
      <w:r>
        <w:rPr>
          <w:rFonts w:ascii="Times New Roman" w:hAnsi="Times New Roman"/>
          <w:color w:val="000000"/>
          <w:sz w:val="24"/>
        </w:rPr>
        <w:fldChar w:fldCharType="separate"/>
      </w:r>
      <w:r>
        <w:rPr>
          <w:rFonts w:ascii="Times New Roman" w:hAnsi="Times New Roman"/>
          <w:color w:val="000000"/>
          <w:sz w:val="24"/>
        </w:rPr>
        <w:t>Правилами</w:t>
      </w:r>
      <w:r>
        <w:rPr>
          <w:rFonts w:ascii="Times New Roman" w:hAnsi="Times New Roman"/>
          <w:color w:val="000000"/>
          <w:sz w:val="24"/>
        </w:rPr>
        <w:fldChar w:fldCharType="end"/>
      </w:r>
      <w:r>
        <w:rPr>
          <w:rFonts w:ascii="Times New Roman" w:hAnsi="Times New Roman"/>
          <w:color w:val="000000"/>
          <w:sz w:val="24"/>
        </w:rPr>
        <w:t xml:space="preserve"> оценки гражданами эффективности деятельности руководителей территориальных органов федеральных </w:t>
      </w:r>
      <w:r>
        <w:rPr>
          <w:rFonts w:ascii="Times New Roman" w:hAnsi="Times New Roman"/>
          <w:color w:val="000000"/>
          <w:sz w:val="24"/>
        </w:rPr>
        <w:t>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9E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58.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"https://login.consultant.ru/link/?req=doc&amp;base=LAW&amp;n=494996&amp;dst=107"</w:instrText>
      </w:r>
      <w:r>
        <w:rPr>
          <w:rFonts w:ascii="Times New Roman" w:hAnsi="Times New Roman"/>
          <w:color w:val="000000"/>
          <w:sz w:val="24"/>
        </w:rPr>
        <w:fldChar w:fldCharType="separate"/>
      </w:r>
      <w:r>
        <w:rPr>
          <w:rFonts w:ascii="Times New Roman" w:hAnsi="Times New Roman"/>
          <w:color w:val="000000"/>
          <w:sz w:val="24"/>
        </w:rPr>
        <w:t>статьей 11.2</w:t>
      </w:r>
      <w:r>
        <w:rPr>
          <w:rFonts w:ascii="Times New Roman" w:hAnsi="Times New Roman"/>
          <w:color w:val="000000"/>
          <w:sz w:val="24"/>
        </w:rPr>
        <w:fldChar w:fldCharType="end"/>
      </w:r>
      <w:r>
        <w:rPr>
          <w:rFonts w:ascii="Times New Roman" w:hAnsi="Times New Roman"/>
          <w:color w:val="000000"/>
          <w:sz w:val="24"/>
        </w:rPr>
        <w:t xml:space="preserve"> Федерального закона N 210-ФЗ и в порядке, установленном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"https://login.consultant.ru/link/?req=doc&amp;base=LAW&amp;n=311791"</w:instrText>
      </w:r>
      <w:r>
        <w:rPr>
          <w:rFonts w:ascii="Times New Roman" w:hAnsi="Times New Roman"/>
          <w:color w:val="000000"/>
          <w:sz w:val="24"/>
        </w:rPr>
        <w:fldChar w:fldCharType="separate"/>
      </w:r>
      <w:r>
        <w:rPr>
          <w:rFonts w:ascii="Times New Roman" w:hAnsi="Times New Roman"/>
          <w:color w:val="000000"/>
          <w:sz w:val="24"/>
        </w:rPr>
        <w:t>Постановлением</w:t>
      </w:r>
      <w:r>
        <w:rPr>
          <w:rFonts w:ascii="Times New Roman" w:hAnsi="Times New Roman"/>
          <w:color w:val="000000"/>
          <w:sz w:val="24"/>
        </w:rPr>
        <w:fldChar w:fldCharType="end"/>
      </w:r>
      <w:r>
        <w:rPr>
          <w:rFonts w:ascii="Times New Roman" w:hAnsi="Times New Roman"/>
          <w:color w:val="000000"/>
          <w:sz w:val="24"/>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9F010000">
      <w:pPr>
        <w:pStyle w:val="Style_3"/>
        <w:ind w:firstLine="567" w:left="0" w:right="0"/>
        <w:jc w:val="both"/>
        <w:rPr>
          <w:rFonts w:ascii="Times New Roman" w:hAnsi="Times New Roman"/>
          <w:color w:val="000000"/>
          <w:sz w:val="24"/>
        </w:rPr>
      </w:pPr>
    </w:p>
    <w:p w14:paraId="A0010000">
      <w:pPr>
        <w:pStyle w:val="Style_4"/>
        <w:ind w:firstLine="0" w:left="0" w:right="0"/>
        <w:jc w:val="both"/>
        <w:outlineLvl w:val="1"/>
        <w:rPr>
          <w:rFonts w:ascii="Times New Roman" w:hAnsi="Times New Roman"/>
          <w:color w:val="000000"/>
          <w:sz w:val="24"/>
        </w:rPr>
      </w:pPr>
      <w:r>
        <w:rPr>
          <w:rFonts w:ascii="Times New Roman" w:hAnsi="Times New Roman"/>
          <w:color w:val="000000"/>
          <w:sz w:val="24"/>
        </w:rPr>
        <w:t>IV. Формы контроля</w:t>
      </w:r>
    </w:p>
    <w:p w14:paraId="A1010000">
      <w:pPr>
        <w:pStyle w:val="Style_4"/>
        <w:ind w:firstLine="0" w:left="0" w:right="0"/>
        <w:jc w:val="both"/>
        <w:rPr>
          <w:rFonts w:ascii="Times New Roman" w:hAnsi="Times New Roman"/>
          <w:color w:val="000000"/>
          <w:sz w:val="24"/>
        </w:rPr>
      </w:pPr>
      <w:r>
        <w:rPr>
          <w:rFonts w:ascii="Times New Roman" w:hAnsi="Times New Roman"/>
          <w:color w:val="000000"/>
          <w:sz w:val="24"/>
        </w:rPr>
        <w:t>за исполнением административного регламента</w:t>
      </w:r>
    </w:p>
    <w:p w14:paraId="A2010000">
      <w:pPr>
        <w:pStyle w:val="Style_3"/>
        <w:ind w:firstLine="567" w:left="0" w:right="0"/>
        <w:jc w:val="both"/>
        <w:rPr>
          <w:rFonts w:ascii="Times New Roman" w:hAnsi="Times New Roman"/>
          <w:color w:val="000000"/>
          <w:sz w:val="24"/>
        </w:rPr>
      </w:pPr>
    </w:p>
    <w:p w14:paraId="A3010000">
      <w:pPr>
        <w:pStyle w:val="Style_3"/>
        <w:ind w:firstLine="567" w:left="0" w:right="0"/>
        <w:jc w:val="both"/>
        <w:rPr>
          <w:rFonts w:ascii="Times New Roman" w:hAnsi="Times New Roman"/>
          <w:color w:val="000000"/>
          <w:sz w:val="24"/>
        </w:rPr>
      </w:pPr>
      <w:r>
        <w:rPr>
          <w:rFonts w:ascii="Times New Roman" w:hAnsi="Times New Roman"/>
          <w:color w:val="000000"/>
          <w:sz w:val="24"/>
        </w:rPr>
        <w:t xml:space="preserve">Исключен постановлением администрации Лазовского муницпального округа от «26»мая 2026г. № 722 </w:t>
      </w:r>
    </w:p>
    <w:p w14:paraId="A4010000">
      <w:pPr>
        <w:pStyle w:val="Style_4"/>
        <w:ind w:firstLine="0" w:left="0" w:right="0"/>
        <w:jc w:val="both"/>
        <w:outlineLvl w:val="1"/>
        <w:rPr>
          <w:rFonts w:ascii="Times New Roman" w:hAnsi="Times New Roman"/>
          <w:color w:val="000000"/>
          <w:sz w:val="24"/>
        </w:rPr>
      </w:pPr>
      <w:r>
        <w:rPr>
          <w:rFonts w:ascii="Times New Roman" w:hAnsi="Times New Roman"/>
          <w:color w:val="000000"/>
          <w:sz w:val="24"/>
        </w:rPr>
        <w:t>V. Досудебный (внесудебный) порядок обжалования решений</w:t>
      </w:r>
    </w:p>
    <w:p w14:paraId="A5010000">
      <w:pPr>
        <w:pStyle w:val="Style_4"/>
        <w:ind w:firstLine="0" w:left="0" w:right="0"/>
        <w:jc w:val="both"/>
        <w:rPr>
          <w:rFonts w:ascii="Times New Roman" w:hAnsi="Times New Roman"/>
          <w:color w:val="000000"/>
          <w:sz w:val="24"/>
        </w:rPr>
      </w:pPr>
      <w:r>
        <w:rPr>
          <w:rFonts w:ascii="Times New Roman" w:hAnsi="Times New Roman"/>
          <w:color w:val="000000"/>
          <w:sz w:val="24"/>
        </w:rPr>
        <w:t>и действий (бездействия) органа, предоставляющего</w:t>
      </w:r>
    </w:p>
    <w:p w14:paraId="A6010000">
      <w:pPr>
        <w:pStyle w:val="Style_4"/>
        <w:ind w:firstLine="0" w:left="0" w:right="0"/>
        <w:jc w:val="both"/>
        <w:rPr>
          <w:rFonts w:ascii="Times New Roman" w:hAnsi="Times New Roman"/>
          <w:color w:val="000000"/>
          <w:sz w:val="24"/>
        </w:rPr>
      </w:pPr>
      <w:r>
        <w:rPr>
          <w:rFonts w:ascii="Times New Roman" w:hAnsi="Times New Roman"/>
          <w:color w:val="000000"/>
          <w:sz w:val="24"/>
        </w:rPr>
        <w:t>муниципальную услугу, а также их должностных лиц,</w:t>
      </w:r>
    </w:p>
    <w:p w14:paraId="A7010000">
      <w:pPr>
        <w:pStyle w:val="Style_4"/>
        <w:ind w:firstLine="0" w:left="0" w:right="0"/>
        <w:jc w:val="both"/>
        <w:rPr>
          <w:rFonts w:ascii="Times New Roman" w:hAnsi="Times New Roman"/>
          <w:color w:val="000000"/>
          <w:sz w:val="24"/>
        </w:rPr>
      </w:pPr>
      <w:r>
        <w:rPr>
          <w:rFonts w:ascii="Times New Roman" w:hAnsi="Times New Roman"/>
          <w:color w:val="000000"/>
          <w:sz w:val="24"/>
        </w:rPr>
        <w:t>муниципальных служащих</w:t>
      </w:r>
    </w:p>
    <w:p w14:paraId="A8010000">
      <w:pPr>
        <w:pStyle w:val="Style_3"/>
        <w:ind w:firstLine="567" w:left="0" w:right="0"/>
        <w:jc w:val="both"/>
        <w:rPr>
          <w:rFonts w:ascii="Times New Roman" w:hAnsi="Times New Roman"/>
          <w:color w:val="000000"/>
          <w:sz w:val="24"/>
        </w:rPr>
      </w:pPr>
    </w:p>
    <w:p w14:paraId="A9010000">
      <w:pPr>
        <w:pStyle w:val="Style_3"/>
        <w:ind w:firstLine="567" w:left="0" w:right="0"/>
        <w:jc w:val="both"/>
        <w:rPr>
          <w:rFonts w:ascii="Times New Roman" w:hAnsi="Times New Roman"/>
          <w:color w:val="000000"/>
          <w:sz w:val="24"/>
        </w:rPr>
      </w:pPr>
      <w:r>
        <w:rPr>
          <w:rFonts w:ascii="Times New Roman" w:hAnsi="Times New Roman"/>
          <w:color w:val="000000"/>
          <w:sz w:val="24"/>
        </w:rPr>
        <w:t xml:space="preserve">Исключен постановлением администрации Лазовского муницпального округа от «26»мая 2026г. № 722 </w:t>
      </w:r>
      <w:r>
        <w:rPr>
          <w:rFonts w:ascii="Times New Roman" w:hAnsi="Times New Roman"/>
          <w:color w:val="000000"/>
          <w:sz w:val="24"/>
        </w:rPr>
        <w:t xml:space="preserve"> </w:t>
      </w:r>
      <w:r>
        <w:rPr>
          <w:rFonts w:ascii="Times New Roman" w:hAnsi="Times New Roman"/>
          <w:color w:val="000000"/>
          <w:sz w:val="24"/>
        </w:rPr>
        <w:t>.</w:t>
      </w:r>
    </w:p>
    <w:p w14:paraId="AA010000">
      <w:pPr>
        <w:pStyle w:val="Style_3"/>
        <w:ind w:firstLine="567" w:left="0" w:right="0"/>
        <w:jc w:val="both"/>
        <w:rPr>
          <w:rFonts w:ascii="Times New Roman" w:hAnsi="Times New Roman"/>
          <w:color w:val="000000"/>
          <w:sz w:val="24"/>
        </w:rPr>
      </w:pPr>
      <w:r>
        <w:rPr>
          <w:rFonts w:ascii="Times New Roman" w:hAnsi="Times New Roman"/>
          <w:color w:val="000000"/>
          <w:sz w:val="24"/>
        </w:rPr>
        <w:t xml:space="preserve"> </w:t>
      </w:r>
    </w:p>
    <w:p w14:paraId="AB010000">
      <w:pPr>
        <w:pStyle w:val="Style_4"/>
        <w:ind w:firstLine="0" w:left="0" w:right="0"/>
        <w:jc w:val="both"/>
        <w:outlineLvl w:val="1"/>
        <w:rPr>
          <w:rFonts w:ascii="Times New Roman" w:hAnsi="Times New Roman"/>
          <w:color w:val="000000"/>
          <w:sz w:val="24"/>
        </w:rPr>
      </w:pPr>
      <w:r>
        <w:rPr>
          <w:rFonts w:ascii="Times New Roman" w:hAnsi="Times New Roman"/>
          <w:color w:val="000000"/>
          <w:sz w:val="24"/>
        </w:rPr>
        <w:t>VI. Особенности выполнения административных процедур</w:t>
      </w:r>
    </w:p>
    <w:p w14:paraId="AC010000">
      <w:pPr>
        <w:pStyle w:val="Style_4"/>
        <w:ind w:firstLine="0" w:left="0" w:right="0"/>
        <w:jc w:val="both"/>
        <w:rPr>
          <w:rFonts w:ascii="Times New Roman" w:hAnsi="Times New Roman"/>
          <w:color w:val="000000"/>
          <w:sz w:val="24"/>
        </w:rPr>
      </w:pPr>
      <w:r>
        <w:rPr>
          <w:rFonts w:ascii="Times New Roman" w:hAnsi="Times New Roman"/>
          <w:color w:val="000000"/>
          <w:sz w:val="24"/>
        </w:rPr>
        <w:t>(действий) в многофункциональных центрах предоставления</w:t>
      </w:r>
    </w:p>
    <w:p w14:paraId="AD010000">
      <w:pPr>
        <w:pStyle w:val="Style_4"/>
        <w:ind w:firstLine="0" w:left="0" w:right="0"/>
        <w:jc w:val="both"/>
        <w:rPr>
          <w:rFonts w:ascii="Times New Roman" w:hAnsi="Times New Roman"/>
          <w:color w:val="000000"/>
          <w:sz w:val="24"/>
        </w:rPr>
      </w:pPr>
      <w:r>
        <w:rPr>
          <w:rFonts w:ascii="Times New Roman" w:hAnsi="Times New Roman"/>
          <w:color w:val="000000"/>
          <w:sz w:val="24"/>
        </w:rPr>
        <w:t>государственных и муниципальных услуг</w:t>
      </w:r>
    </w:p>
    <w:p w14:paraId="AE010000">
      <w:pPr>
        <w:pStyle w:val="Style_3"/>
        <w:ind w:firstLine="567" w:left="0" w:right="0"/>
        <w:jc w:val="both"/>
        <w:rPr>
          <w:rFonts w:ascii="Times New Roman" w:hAnsi="Times New Roman"/>
          <w:color w:val="000000"/>
          <w:sz w:val="24"/>
        </w:rPr>
      </w:pPr>
    </w:p>
    <w:p w14:paraId="AF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Исчерпывающий перечень административных процедур (действий)</w:t>
      </w:r>
    </w:p>
    <w:p w14:paraId="B0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при предоставлении муниципальной услуги, выполняемых</w:t>
      </w:r>
    </w:p>
    <w:p w14:paraId="B1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многофункциональными центрами</w:t>
      </w:r>
    </w:p>
    <w:p w14:paraId="B2010000">
      <w:pPr>
        <w:pStyle w:val="Style_3"/>
        <w:ind w:firstLine="567" w:left="0" w:right="0"/>
        <w:jc w:val="both"/>
        <w:rPr>
          <w:rFonts w:ascii="Times New Roman" w:hAnsi="Times New Roman"/>
          <w:color w:val="000000"/>
          <w:sz w:val="24"/>
        </w:rPr>
      </w:pPr>
    </w:p>
    <w:p w14:paraId="B3010000">
      <w:pPr>
        <w:pStyle w:val="Style_3"/>
        <w:ind w:firstLine="567" w:left="0" w:right="0"/>
        <w:jc w:val="both"/>
        <w:rPr>
          <w:rFonts w:ascii="Times New Roman" w:hAnsi="Times New Roman"/>
          <w:color w:val="000000"/>
          <w:sz w:val="24"/>
        </w:rPr>
      </w:pPr>
      <w:r>
        <w:rPr>
          <w:rFonts w:ascii="Times New Roman" w:hAnsi="Times New Roman"/>
          <w:color w:val="000000"/>
          <w:sz w:val="24"/>
        </w:rPr>
        <w:t>69. Многофункциональный центр осуществляет:</w:t>
      </w:r>
    </w:p>
    <w:p w14:paraId="B4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14:paraId="B5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w:t>
      </w:r>
    </w:p>
    <w:p w14:paraId="B6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иные процедуры и действия, предусмотренные Федеральным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"https://login.consultant.ru/link/?req=doc&amp;base=LAW&amp;n=494996"</w:instrText>
      </w:r>
      <w:r>
        <w:rPr>
          <w:rFonts w:ascii="Times New Roman" w:hAnsi="Times New Roman"/>
          <w:color w:val="000000"/>
          <w:sz w:val="24"/>
        </w:rPr>
        <w:fldChar w:fldCharType="separate"/>
      </w:r>
      <w:r>
        <w:rPr>
          <w:rFonts w:ascii="Times New Roman" w:hAnsi="Times New Roman"/>
          <w:color w:val="000000"/>
          <w:sz w:val="24"/>
        </w:rPr>
        <w:t>законом</w:t>
      </w:r>
      <w:r>
        <w:rPr>
          <w:rFonts w:ascii="Times New Roman" w:hAnsi="Times New Roman"/>
          <w:color w:val="000000"/>
          <w:sz w:val="24"/>
        </w:rPr>
        <w:fldChar w:fldCharType="end"/>
      </w:r>
      <w:r>
        <w:rPr>
          <w:rFonts w:ascii="Times New Roman" w:hAnsi="Times New Roman"/>
          <w:color w:val="000000"/>
          <w:sz w:val="24"/>
        </w:rPr>
        <w:t xml:space="preserve"> N 210-ФЗ.</w:t>
      </w:r>
    </w:p>
    <w:p w14:paraId="B7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В соответствии с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"https://login.consultant.ru/link/?req=doc&amp;base=LAW&amp;n=494996&amp;dst=100352"</w:instrText>
      </w:r>
      <w:r>
        <w:rPr>
          <w:rFonts w:ascii="Times New Roman" w:hAnsi="Times New Roman"/>
          <w:color w:val="000000"/>
          <w:sz w:val="24"/>
        </w:rPr>
        <w:fldChar w:fldCharType="separate"/>
      </w:r>
      <w:r>
        <w:rPr>
          <w:rFonts w:ascii="Times New Roman" w:hAnsi="Times New Roman"/>
          <w:color w:val="000000"/>
          <w:sz w:val="24"/>
        </w:rPr>
        <w:t>частью 1.1 статьи 16</w:t>
      </w:r>
      <w:r>
        <w:rPr>
          <w:rFonts w:ascii="Times New Roman" w:hAnsi="Times New Roman"/>
          <w:color w:val="000000"/>
          <w:sz w:val="24"/>
        </w:rPr>
        <w:fldChar w:fldCharType="end"/>
      </w:r>
      <w:r>
        <w:rPr>
          <w:rFonts w:ascii="Times New Roman" w:hAnsi="Times New Roman"/>
          <w:color w:val="000000"/>
          <w:sz w:val="24"/>
        </w:rPr>
        <w:t xml:space="preserve"> Федерального закона N 210-ФЗ для реализации своих функций многофункциональные центры вправе привлекать иные организации.</w:t>
      </w:r>
    </w:p>
    <w:p w14:paraId="B8010000">
      <w:pPr>
        <w:pStyle w:val="Style_3"/>
        <w:ind w:firstLine="567" w:left="0" w:right="0"/>
        <w:jc w:val="both"/>
        <w:rPr>
          <w:rFonts w:ascii="Times New Roman" w:hAnsi="Times New Roman"/>
          <w:color w:val="000000"/>
          <w:sz w:val="24"/>
        </w:rPr>
      </w:pPr>
    </w:p>
    <w:p w14:paraId="B9010000">
      <w:pPr>
        <w:pStyle w:val="Style_3"/>
        <w:ind w:firstLine="567" w:left="0" w:right="0"/>
        <w:jc w:val="both"/>
        <w:rPr>
          <w:rFonts w:ascii="Times New Roman" w:hAnsi="Times New Roman"/>
          <w:color w:val="000000"/>
          <w:sz w:val="24"/>
        </w:rPr>
      </w:pPr>
      <w:r>
        <w:rPr>
          <w:rFonts w:ascii="Times New Roman" w:hAnsi="Times New Roman"/>
          <w:color w:val="000000"/>
          <w:sz w:val="24"/>
        </w:rPr>
        <w:t>Информирование заявителей</w:t>
      </w:r>
    </w:p>
    <w:p w14:paraId="BA010000">
      <w:pPr>
        <w:pStyle w:val="Style_3"/>
        <w:ind w:firstLine="567" w:left="0" w:right="0"/>
        <w:jc w:val="both"/>
        <w:rPr>
          <w:rFonts w:ascii="Times New Roman" w:hAnsi="Times New Roman"/>
          <w:color w:val="000000"/>
          <w:sz w:val="24"/>
        </w:rPr>
      </w:pPr>
    </w:p>
    <w:p w14:paraId="BB010000">
      <w:pPr>
        <w:pStyle w:val="Style_3"/>
        <w:ind w:firstLine="567" w:left="0" w:right="0"/>
        <w:jc w:val="both"/>
        <w:rPr>
          <w:rFonts w:ascii="Times New Roman" w:hAnsi="Times New Roman"/>
          <w:color w:val="000000"/>
          <w:sz w:val="24"/>
        </w:rPr>
      </w:pPr>
      <w:r>
        <w:rPr>
          <w:rFonts w:ascii="Times New Roman" w:hAnsi="Times New Roman"/>
          <w:color w:val="000000"/>
          <w:sz w:val="24"/>
        </w:rPr>
        <w:t>70. Информирование заявителя многофункциональными центрами осуществляется следующими способами:</w:t>
      </w:r>
    </w:p>
    <w:p w14:paraId="BC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BD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б) при обращении заявителя в многофункциональный центр лично, по телефону, посредством почтовых отправлений, либо по электронной почте.</w:t>
      </w:r>
    </w:p>
    <w:p w14:paraId="BE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BF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C0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C1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изложить обращение в письменной форме (ответ направляется заявителю в соответствии со способом, указанным в обращении);</w:t>
      </w:r>
    </w:p>
    <w:p w14:paraId="C2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назначить другое время для консультаций.</w:t>
      </w:r>
    </w:p>
    <w:p w14:paraId="C3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C4010000">
      <w:pPr>
        <w:pStyle w:val="Style_3"/>
        <w:ind w:firstLine="567" w:left="0" w:right="0"/>
        <w:jc w:val="both"/>
        <w:rPr>
          <w:rFonts w:ascii="Times New Roman" w:hAnsi="Times New Roman"/>
          <w:color w:val="000000"/>
          <w:sz w:val="24"/>
        </w:rPr>
      </w:pPr>
    </w:p>
    <w:p w14:paraId="C5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Выдача заявителю результата предоставления</w:t>
      </w:r>
    </w:p>
    <w:p w14:paraId="C6010000">
      <w:pPr>
        <w:pStyle w:val="Style_3"/>
        <w:ind w:firstLine="0" w:left="0" w:right="0"/>
        <w:jc w:val="both"/>
        <w:rPr>
          <w:rFonts w:ascii="Times New Roman" w:hAnsi="Times New Roman"/>
          <w:b w:val="1"/>
          <w:color w:val="000000"/>
          <w:sz w:val="24"/>
        </w:rPr>
      </w:pPr>
      <w:r>
        <w:rPr>
          <w:rFonts w:ascii="Times New Roman" w:hAnsi="Times New Roman"/>
          <w:b w:val="1"/>
          <w:color w:val="000000"/>
          <w:sz w:val="24"/>
        </w:rPr>
        <w:t>муниципальной услуги</w:t>
      </w:r>
    </w:p>
    <w:p w14:paraId="C7010000">
      <w:pPr>
        <w:pStyle w:val="Style_3"/>
        <w:ind w:firstLine="567" w:left="0" w:right="0"/>
        <w:jc w:val="both"/>
        <w:rPr>
          <w:rFonts w:ascii="Times New Roman" w:hAnsi="Times New Roman"/>
          <w:color w:val="000000"/>
          <w:sz w:val="24"/>
        </w:rPr>
      </w:pPr>
    </w:p>
    <w:p w14:paraId="C8010000">
      <w:pPr>
        <w:pStyle w:val="Style_3"/>
        <w:ind w:firstLine="567" w:left="0" w:right="0"/>
        <w:jc w:val="both"/>
        <w:rPr>
          <w:rFonts w:ascii="Times New Roman" w:hAnsi="Times New Roman"/>
          <w:color w:val="000000"/>
          <w:sz w:val="24"/>
        </w:rPr>
      </w:pPr>
      <w:r>
        <w:rPr>
          <w:rFonts w:ascii="Times New Roman" w:hAnsi="Times New Roman"/>
          <w:color w:val="000000"/>
          <w:sz w:val="24"/>
        </w:rPr>
        <w:t xml:space="preserve">71. 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Лазовского муницпального округа и многофункциональным центром в порядке, утвержденном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"https://login.consultant.ru/link/?req=doc&amp;base=LAW&amp;n=475220"</w:instrText>
      </w:r>
      <w:r>
        <w:rPr>
          <w:rFonts w:ascii="Times New Roman" w:hAnsi="Times New Roman"/>
          <w:color w:val="000000"/>
          <w:sz w:val="24"/>
        </w:rPr>
        <w:fldChar w:fldCharType="separate"/>
      </w:r>
      <w:r>
        <w:rPr>
          <w:rFonts w:ascii="Times New Roman" w:hAnsi="Times New Roman"/>
          <w:color w:val="000000"/>
          <w:sz w:val="24"/>
        </w:rPr>
        <w:t>Постановлением</w:t>
      </w:r>
      <w:r>
        <w:rPr>
          <w:rFonts w:ascii="Times New Roman" w:hAnsi="Times New Roman"/>
          <w:color w:val="000000"/>
          <w:sz w:val="24"/>
        </w:rPr>
        <w:fldChar w:fldCharType="end"/>
      </w:r>
      <w:r>
        <w:rPr>
          <w:rFonts w:ascii="Times New Roman" w:hAnsi="Times New Roman"/>
          <w:color w:val="000000"/>
          <w:sz w:val="24"/>
        </w:rPr>
        <w:t xml:space="preserve"> Правительства Российской Федерации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w:t>
      </w:r>
      <w:r>
        <w:rPr>
          <w:rFonts w:ascii="Times New Roman" w:hAnsi="Times New Roman"/>
          <w:color w:val="000000"/>
          <w:sz w:val="24"/>
        </w:rPr>
        <w:t>Российской Федерации, органами местного самоуправления".</w:t>
      </w:r>
    </w:p>
    <w:p w14:paraId="C9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r>
        <w:rPr>
          <w:rFonts w:ascii="Times New Roman" w:hAnsi="Times New Roman"/>
          <w:color w:val="000000"/>
          <w:sz w:val="24"/>
        </w:rPr>
        <w:fldChar w:fldCharType="begin"/>
      </w:r>
      <w:r>
        <w:rPr>
          <w:rFonts w:ascii="Times New Roman" w:hAnsi="Times New Roman"/>
          <w:color w:val="000000"/>
          <w:sz w:val="24"/>
        </w:rPr>
        <w:instrText>HYPERLINK "https://login.consultant.ru/link/?req=doc&amp;base=LAW&amp;n=475220"</w:instrText>
      </w:r>
      <w:r>
        <w:rPr>
          <w:rFonts w:ascii="Times New Roman" w:hAnsi="Times New Roman"/>
          <w:color w:val="000000"/>
          <w:sz w:val="24"/>
        </w:rPr>
        <w:fldChar w:fldCharType="separate"/>
      </w:r>
      <w:r>
        <w:rPr>
          <w:rFonts w:ascii="Times New Roman" w:hAnsi="Times New Roman"/>
          <w:color w:val="000000"/>
          <w:sz w:val="24"/>
        </w:rPr>
        <w:t>Постановлением</w:t>
      </w:r>
      <w:r>
        <w:rPr>
          <w:rFonts w:ascii="Times New Roman" w:hAnsi="Times New Roman"/>
          <w:color w:val="000000"/>
          <w:sz w:val="24"/>
        </w:rPr>
        <w:fldChar w:fldCharType="end"/>
      </w:r>
      <w:r>
        <w:rPr>
          <w:rFonts w:ascii="Times New Roman" w:hAnsi="Times New Roman"/>
          <w:color w:val="000000"/>
          <w:sz w:val="24"/>
        </w:rPr>
        <w:t xml:space="preserve"> Правительства Российской Федерации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CA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72.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CB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Работник многофункционального центра осуществляет следующие действия:</w:t>
      </w:r>
    </w:p>
    <w:p w14:paraId="CC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CD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проверяет полномочия представителя заявителя (в случае обращения представителя заявителя);</w:t>
      </w:r>
    </w:p>
    <w:p w14:paraId="CE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определяет статус исполнения заявления о выдаче разрешения на ввод объекта в эксплуатацию в ГИС;</w:t>
      </w:r>
    </w:p>
    <w:p w14:paraId="CF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D0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D1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выдает документы заявителю, при необходимости запрашивает у заявителя подписи за каждый выданный документ;</w:t>
      </w:r>
    </w:p>
    <w:p w14:paraId="D2010000">
      <w:pPr>
        <w:pStyle w:val="Style_3"/>
        <w:spacing w:before="220"/>
        <w:ind w:firstLine="567" w:left="0" w:right="0"/>
        <w:jc w:val="both"/>
        <w:rPr>
          <w:rFonts w:ascii="Times New Roman" w:hAnsi="Times New Roman"/>
          <w:color w:val="000000"/>
          <w:sz w:val="24"/>
        </w:rPr>
      </w:pPr>
      <w:r>
        <w:rPr>
          <w:rFonts w:ascii="Times New Roman" w:hAnsi="Times New Roman"/>
          <w:color w:val="000000"/>
          <w:sz w:val="24"/>
        </w:rPr>
        <w:t>запрашивает согласие заявителя на участие в смс-опросе для оценки качества предоставленных услуг многофункциональным центром.</w:t>
      </w:r>
    </w:p>
    <w:p w14:paraId="D3010000">
      <w:pPr>
        <w:pStyle w:val="Style_3"/>
        <w:ind w:firstLine="0" w:left="0" w:right="0"/>
        <w:jc w:val="both"/>
        <w:rPr>
          <w:color w:val="000000"/>
        </w:rPr>
      </w:pPr>
    </w:p>
    <w:p w14:paraId="D4010000">
      <w:pPr>
        <w:pStyle w:val="Style_3"/>
        <w:ind/>
        <w:jc w:val="both"/>
        <w:rPr>
          <w:color w:val="000000"/>
        </w:rPr>
      </w:pPr>
      <w:r>
        <w:rPr>
          <w:color w:val="000000"/>
        </w:rPr>
        <w:br w:type="page"/>
      </w:r>
    </w:p>
    <w:p w14:paraId="D5010000">
      <w:pPr>
        <w:pStyle w:val="Style_3"/>
        <w:ind/>
        <w:jc w:val="both"/>
        <w:rPr>
          <w:color w:val="000000"/>
        </w:rPr>
      </w:pPr>
    </w:p>
    <w:p w14:paraId="D6010000">
      <w:pPr>
        <w:pStyle w:val="Style_3"/>
        <w:ind/>
        <w:jc w:val="both"/>
        <w:rPr>
          <w:rFonts w:ascii="Times New Roman" w:hAnsi="Times New Roman"/>
          <w:color w:val="000000"/>
        </w:rPr>
      </w:pPr>
    </w:p>
    <w:p w14:paraId="D7010000">
      <w:pPr>
        <w:pStyle w:val="Style_3"/>
        <w:ind/>
        <w:jc w:val="right"/>
        <w:outlineLvl w:val="1"/>
        <w:rPr>
          <w:rFonts w:ascii="Times New Roman" w:hAnsi="Times New Roman"/>
          <w:color w:val="000000"/>
        </w:rPr>
      </w:pPr>
      <w:r>
        <w:rPr>
          <w:rFonts w:ascii="Times New Roman" w:hAnsi="Times New Roman"/>
          <w:color w:val="000000"/>
        </w:rPr>
        <w:t>Приложение N 1</w:t>
      </w:r>
    </w:p>
    <w:p w14:paraId="D8010000">
      <w:pPr>
        <w:pStyle w:val="Style_3"/>
        <w:ind/>
        <w:jc w:val="right"/>
        <w:rPr>
          <w:rFonts w:ascii="Times New Roman" w:hAnsi="Times New Roman"/>
          <w:color w:val="000000"/>
        </w:rPr>
      </w:pPr>
      <w:r>
        <w:rPr>
          <w:rFonts w:ascii="Times New Roman" w:hAnsi="Times New Roman"/>
          <w:color w:val="000000"/>
        </w:rPr>
        <w:t>к Административному</w:t>
      </w:r>
    </w:p>
    <w:p w14:paraId="D9010000">
      <w:pPr>
        <w:pStyle w:val="Style_3"/>
        <w:ind/>
        <w:jc w:val="right"/>
        <w:rPr>
          <w:rFonts w:ascii="Times New Roman" w:hAnsi="Times New Roman"/>
          <w:color w:val="000000"/>
        </w:rPr>
      </w:pPr>
      <w:r>
        <w:rPr>
          <w:rFonts w:ascii="Times New Roman" w:hAnsi="Times New Roman"/>
          <w:color w:val="000000"/>
        </w:rPr>
        <w:t>регламенту</w:t>
      </w:r>
    </w:p>
    <w:p w14:paraId="DA010000">
      <w:pPr>
        <w:pStyle w:val="Style_3"/>
        <w:ind/>
        <w:jc w:val="right"/>
        <w:rPr>
          <w:rFonts w:ascii="Times New Roman" w:hAnsi="Times New Roman"/>
          <w:color w:val="000000"/>
        </w:rPr>
      </w:pPr>
      <w:r>
        <w:rPr>
          <w:rFonts w:ascii="Times New Roman" w:hAnsi="Times New Roman"/>
          <w:color w:val="000000"/>
        </w:rPr>
        <w:t>предоставления</w:t>
      </w:r>
    </w:p>
    <w:p w14:paraId="DB010000">
      <w:pPr>
        <w:pStyle w:val="Style_3"/>
        <w:ind/>
        <w:jc w:val="right"/>
        <w:rPr>
          <w:rFonts w:ascii="Times New Roman" w:hAnsi="Times New Roman"/>
          <w:color w:val="000000"/>
        </w:rPr>
      </w:pPr>
      <w:r>
        <w:rPr>
          <w:rFonts w:ascii="Times New Roman" w:hAnsi="Times New Roman"/>
          <w:color w:val="000000"/>
        </w:rPr>
        <w:t>муниципальной услуги</w:t>
      </w:r>
    </w:p>
    <w:p w14:paraId="DC010000">
      <w:pPr>
        <w:pStyle w:val="Style_3"/>
        <w:ind/>
        <w:jc w:val="right"/>
        <w:rPr>
          <w:rFonts w:ascii="Times New Roman" w:hAnsi="Times New Roman"/>
          <w:color w:val="000000"/>
        </w:rPr>
      </w:pPr>
      <w:r>
        <w:rPr>
          <w:rFonts w:ascii="Times New Roman" w:hAnsi="Times New Roman"/>
          <w:color w:val="000000"/>
        </w:rPr>
        <w:t>"Выдача разрешения</w:t>
      </w:r>
    </w:p>
    <w:p w14:paraId="DD010000">
      <w:pPr>
        <w:pStyle w:val="Style_3"/>
        <w:ind/>
        <w:jc w:val="right"/>
        <w:rPr>
          <w:rFonts w:ascii="Times New Roman" w:hAnsi="Times New Roman"/>
          <w:color w:val="000000"/>
        </w:rPr>
      </w:pPr>
      <w:r>
        <w:rPr>
          <w:rFonts w:ascii="Times New Roman" w:hAnsi="Times New Roman"/>
          <w:color w:val="000000"/>
        </w:rPr>
        <w:t>на ввод объекта</w:t>
      </w:r>
    </w:p>
    <w:p w14:paraId="DE010000">
      <w:pPr>
        <w:pStyle w:val="Style_3"/>
        <w:ind/>
        <w:jc w:val="right"/>
        <w:rPr>
          <w:rFonts w:ascii="Times New Roman" w:hAnsi="Times New Roman"/>
          <w:color w:val="000000"/>
        </w:rPr>
      </w:pPr>
      <w:r>
        <w:rPr>
          <w:rFonts w:ascii="Times New Roman" w:hAnsi="Times New Roman"/>
          <w:color w:val="000000"/>
        </w:rPr>
        <w:t>в эксплуатацию"</w:t>
      </w:r>
    </w:p>
    <w:p w14:paraId="DF010000">
      <w:pPr>
        <w:pStyle w:val="Style_3"/>
        <w:spacing w:after="1"/>
        <w:ind/>
        <w:rPr>
          <w:rFonts w:ascii="Times New Roman" w:hAnsi="Times New Roman"/>
          <w:color w:val="000000"/>
        </w:rPr>
      </w:pPr>
    </w:p>
    <w:p w14:paraId="E0010000">
      <w:pPr>
        <w:pStyle w:val="Style_3"/>
        <w:ind/>
        <w:jc w:val="both"/>
        <w:rPr>
          <w:rFonts w:ascii="Times New Roman" w:hAnsi="Times New Roman"/>
          <w:color w:val="000000"/>
        </w:rPr>
      </w:pPr>
    </w:p>
    <w:p w14:paraId="E1010000">
      <w:pPr>
        <w:pStyle w:val="Style_3"/>
        <w:ind/>
        <w:jc w:val="right"/>
        <w:rPr>
          <w:rFonts w:ascii="Times New Roman" w:hAnsi="Times New Roman"/>
          <w:color w:val="000000"/>
        </w:rPr>
      </w:pPr>
      <w:r>
        <w:rPr>
          <w:rFonts w:ascii="Times New Roman" w:hAnsi="Times New Roman"/>
          <w:color w:val="000000"/>
        </w:rPr>
        <w:t>Форма</w:t>
      </w:r>
    </w:p>
    <w:p w14:paraId="E201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E3010000">
            <w:pPr>
              <w:pStyle w:val="Style_3"/>
              <w:ind/>
              <w:jc w:val="center"/>
              <w:rPr>
                <w:rFonts w:ascii="Times New Roman" w:hAnsi="Times New Roman"/>
                <w:color w:val="000000"/>
              </w:rPr>
            </w:pPr>
            <w:bookmarkStart w:id="27" w:name="P541"/>
            <w:bookmarkEnd w:id="27"/>
            <w:r>
              <w:rPr>
                <w:rFonts w:ascii="Times New Roman" w:hAnsi="Times New Roman"/>
                <w:color w:val="000000"/>
              </w:rPr>
              <w:t>ЗАЯВЛЕНИЕ</w:t>
            </w:r>
          </w:p>
          <w:p w14:paraId="E4010000">
            <w:pPr>
              <w:pStyle w:val="Style_3"/>
              <w:ind/>
              <w:jc w:val="center"/>
              <w:rPr>
                <w:rFonts w:ascii="Times New Roman" w:hAnsi="Times New Roman"/>
                <w:color w:val="000000"/>
              </w:rPr>
            </w:pPr>
            <w:r>
              <w:rPr>
                <w:rFonts w:ascii="Times New Roman" w:hAnsi="Times New Roman"/>
                <w:color w:val="000000"/>
              </w:rPr>
              <w:t>о выдаче разрешения на ввод объекта в эксплуатацию</w:t>
            </w:r>
          </w:p>
        </w:tc>
      </w:tr>
      <w:tr>
        <w:tc>
          <w:tcPr>
            <w:tcW w:type="dxa" w:w="9070"/>
            <w:tcBorders>
              <w:top w:sz="4" w:val="nil"/>
              <w:left w:sz="4" w:val="nil"/>
              <w:bottom w:sz="4" w:val="nil"/>
              <w:right w:sz="4" w:val="nil"/>
            </w:tcBorders>
            <w:tcMar>
              <w:top w:type="dxa" w:w="102"/>
              <w:left w:type="dxa" w:w="62"/>
              <w:bottom w:type="dxa" w:w="102"/>
              <w:right w:type="dxa" w:w="62"/>
            </w:tcMar>
          </w:tcPr>
          <w:p w14:paraId="E5010000">
            <w:pPr>
              <w:pStyle w:val="Style_3"/>
              <w:ind/>
              <w:jc w:val="right"/>
              <w:rPr>
                <w:rFonts w:ascii="Times New Roman" w:hAnsi="Times New Roman"/>
                <w:color w:val="000000"/>
              </w:rPr>
            </w:pPr>
            <w:r>
              <w:rPr>
                <w:rFonts w:ascii="Times New Roman" w:hAnsi="Times New Roman"/>
                <w:color w:val="000000"/>
              </w:rPr>
              <w:t>"___" ____________ 20_ г.</w:t>
            </w:r>
          </w:p>
        </w:tc>
      </w:tr>
      <w:tr>
        <w:tc>
          <w:tcPr>
            <w:tcW w:type="dxa" w:w="9070"/>
            <w:tcBorders>
              <w:top w:sz="4" w:val="nil"/>
              <w:left w:sz="4" w:val="nil"/>
              <w:bottom w:sz="4" w:val="nil"/>
              <w:right w:sz="4" w:val="nil"/>
            </w:tcBorders>
            <w:tcMar>
              <w:top w:type="dxa" w:w="102"/>
              <w:left w:type="dxa" w:w="62"/>
              <w:bottom w:type="dxa" w:w="102"/>
              <w:right w:type="dxa" w:w="62"/>
            </w:tcMar>
          </w:tcPr>
          <w:p w14:paraId="E6010000">
            <w:pPr>
              <w:pStyle w:val="Style_3"/>
              <w:ind/>
              <w:jc w:val="center"/>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____________________________________________________________________________________________________________________________________________</w:t>
            </w:r>
          </w:p>
          <w:p w14:paraId="E7010000">
            <w:pPr>
              <w:pStyle w:val="Style_3"/>
              <w:ind/>
              <w:jc w:val="center"/>
              <w:rPr>
                <w:rFonts w:ascii="Times New Roman" w:hAnsi="Times New Roman"/>
                <w:color w:val="000000"/>
              </w:rPr>
            </w:pPr>
            <w:r>
              <w:rPr>
                <w:rFonts w:ascii="Times New Roman" w:hAnsi="Times New Roman"/>
                <w:color w:val="000000"/>
              </w:rPr>
              <w:t>(наименование уполномоченного на выдачу разрешений на ввод объекта в эксплуатацию органа местного самоуправления)</w:t>
            </w:r>
          </w:p>
          <w:p w14:paraId="E8010000">
            <w:pPr>
              <w:pStyle w:val="Style_3"/>
              <w:ind w:firstLine="283" w:left="0"/>
              <w:jc w:val="both"/>
              <w:rPr>
                <w:rFonts w:ascii="Times New Roman" w:hAnsi="Times New Roman"/>
                <w:color w:val="000000"/>
              </w:rPr>
            </w:pPr>
            <w:r>
              <w:rPr>
                <w:rFonts w:ascii="Times New Roman" w:hAnsi="Times New Roman"/>
                <w:color w:val="000000"/>
              </w:rPr>
              <w:t xml:space="preserve">В соответствии со </w:t>
            </w:r>
            <w:r>
              <w:rPr>
                <w:rFonts w:ascii="Times New Roman" w:hAnsi="Times New Roman"/>
                <w:color w:val="000000"/>
              </w:rPr>
              <w:fldChar w:fldCharType="begin"/>
            </w:r>
            <w:r>
              <w:rPr>
                <w:rFonts w:ascii="Times New Roman" w:hAnsi="Times New Roman"/>
                <w:color w:val="000000"/>
              </w:rPr>
              <w:instrText>HYPERLINK "https://login.consultant.ru/link/?req=doc&amp;base=LAW&amp;n=508514&amp;dst=100880"</w:instrText>
            </w:r>
            <w:r>
              <w:rPr>
                <w:rFonts w:ascii="Times New Roman" w:hAnsi="Times New Roman"/>
                <w:color w:val="000000"/>
              </w:rPr>
              <w:fldChar w:fldCharType="separate"/>
            </w:r>
            <w:r>
              <w:rPr>
                <w:rFonts w:ascii="Times New Roman" w:hAnsi="Times New Roman"/>
                <w:color w:val="000000"/>
              </w:rPr>
              <w:t>статьей 55</w:t>
            </w:r>
            <w:r>
              <w:rPr>
                <w:rFonts w:ascii="Times New Roman" w:hAnsi="Times New Roman"/>
                <w:color w:val="000000"/>
              </w:rPr>
              <w:fldChar w:fldCharType="end"/>
            </w:r>
            <w:r>
              <w:rPr>
                <w:rFonts w:ascii="Times New Roman" w:hAnsi="Times New Roman"/>
                <w:color w:val="000000"/>
              </w:rPr>
              <w:t xml:space="preserve"> Градостроительного кодекса Российской Федерации прошу выдать разрешение на ввод объекта в эксплуатацию.</w:t>
            </w:r>
          </w:p>
        </w:tc>
      </w:tr>
      <w:tr>
        <w:tc>
          <w:tcPr>
            <w:tcW w:type="dxa" w:w="9070"/>
            <w:tcBorders>
              <w:top w:sz="4" w:val="nil"/>
              <w:left w:sz="4" w:val="nil"/>
              <w:bottom w:sz="4" w:val="nil"/>
              <w:right w:sz="4" w:val="nil"/>
            </w:tcBorders>
            <w:tcMar>
              <w:top w:type="dxa" w:w="102"/>
              <w:left w:type="dxa" w:w="62"/>
              <w:bottom w:type="dxa" w:w="102"/>
              <w:right w:type="dxa" w:w="62"/>
            </w:tcMar>
          </w:tcPr>
          <w:p w14:paraId="E9010000">
            <w:pPr>
              <w:pStyle w:val="Style_3"/>
              <w:ind/>
              <w:jc w:val="center"/>
              <w:rPr>
                <w:rFonts w:ascii="Times New Roman" w:hAnsi="Times New Roman"/>
                <w:color w:val="000000"/>
              </w:rPr>
            </w:pPr>
            <w:r>
              <w:rPr>
                <w:rFonts w:ascii="Times New Roman" w:hAnsi="Times New Roman"/>
                <w:color w:val="000000"/>
              </w:rPr>
              <w:t>1. Сведения о застройщике</w:t>
            </w:r>
          </w:p>
        </w:tc>
      </w:tr>
    </w:tbl>
    <w:p w14:paraId="EA010000">
      <w:pPr>
        <w:pStyle w:val="Style_3"/>
        <w:ind/>
        <w:jc w:val="both"/>
        <w:rPr>
          <w:rFonts w:ascii="Times New Roman" w:hAnsi="Times New Roman"/>
          <w:color w:val="000000"/>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850"/>
        <w:gridCol w:w="5385"/>
        <w:gridCol w:w="2834"/>
      </w:tblGrid>
      <w:tr>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B010000">
            <w:pPr>
              <w:pStyle w:val="Style_3"/>
              <w:rPr>
                <w:rFonts w:ascii="Times New Roman" w:hAnsi="Times New Roman"/>
                <w:color w:val="000000"/>
              </w:rPr>
            </w:pPr>
            <w:r>
              <w:rPr>
                <w:rFonts w:ascii="Times New Roman" w:hAnsi="Times New Roman"/>
                <w:color w:val="000000"/>
              </w:rPr>
              <w:t>1.1</w:t>
            </w:r>
          </w:p>
        </w:tc>
        <w:tc>
          <w:tcPr>
            <w:tcW w:type="dxa" w:w="53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C010000">
            <w:pPr>
              <w:pStyle w:val="Style_3"/>
              <w:rPr>
                <w:rFonts w:ascii="Times New Roman" w:hAnsi="Times New Roman"/>
                <w:color w:val="000000"/>
              </w:rPr>
            </w:pPr>
            <w:r>
              <w:rPr>
                <w:rFonts w:ascii="Times New Roman" w:hAnsi="Times New Roman"/>
                <w:color w:val="000000"/>
              </w:rPr>
              <w:t>Сведения о физическом лице, в случае если застройщиком является физическое лицо:</w:t>
            </w:r>
          </w:p>
        </w:tc>
        <w:tc>
          <w:tcPr>
            <w:tcW w:type="dxa" w:w="28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D010000">
            <w:pPr>
              <w:pStyle w:val="Style_3"/>
              <w:rPr>
                <w:rFonts w:ascii="Times New Roman" w:hAnsi="Times New Roman"/>
                <w:color w:val="000000"/>
              </w:rPr>
            </w:pPr>
          </w:p>
        </w:tc>
      </w:tr>
      <w:tr>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E010000">
            <w:pPr>
              <w:pStyle w:val="Style_3"/>
              <w:rPr>
                <w:rFonts w:ascii="Times New Roman" w:hAnsi="Times New Roman"/>
                <w:color w:val="000000"/>
              </w:rPr>
            </w:pPr>
            <w:r>
              <w:rPr>
                <w:rFonts w:ascii="Times New Roman" w:hAnsi="Times New Roman"/>
                <w:color w:val="000000"/>
              </w:rPr>
              <w:t>1.1.1</w:t>
            </w:r>
          </w:p>
        </w:tc>
        <w:tc>
          <w:tcPr>
            <w:tcW w:type="dxa" w:w="53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F010000">
            <w:pPr>
              <w:pStyle w:val="Style_3"/>
              <w:rPr>
                <w:rFonts w:ascii="Times New Roman" w:hAnsi="Times New Roman"/>
                <w:color w:val="000000"/>
              </w:rPr>
            </w:pPr>
            <w:r>
              <w:rPr>
                <w:rFonts w:ascii="Times New Roman" w:hAnsi="Times New Roman"/>
                <w:color w:val="000000"/>
              </w:rPr>
              <w:t>Фамилия, имя, отчество (при наличии)</w:t>
            </w:r>
          </w:p>
        </w:tc>
        <w:tc>
          <w:tcPr>
            <w:tcW w:type="dxa" w:w="28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0010000">
            <w:pPr>
              <w:pStyle w:val="Style_3"/>
              <w:rPr>
                <w:rFonts w:ascii="Times New Roman" w:hAnsi="Times New Roman"/>
                <w:color w:val="000000"/>
              </w:rPr>
            </w:pPr>
          </w:p>
        </w:tc>
      </w:tr>
      <w:tr>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1010000">
            <w:pPr>
              <w:pStyle w:val="Style_3"/>
              <w:rPr>
                <w:rFonts w:ascii="Times New Roman" w:hAnsi="Times New Roman"/>
                <w:color w:val="000000"/>
              </w:rPr>
            </w:pPr>
            <w:r>
              <w:rPr>
                <w:rFonts w:ascii="Times New Roman" w:hAnsi="Times New Roman"/>
                <w:color w:val="000000"/>
              </w:rPr>
              <w:t>1.1.2</w:t>
            </w:r>
          </w:p>
        </w:tc>
        <w:tc>
          <w:tcPr>
            <w:tcW w:type="dxa" w:w="53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2010000">
            <w:pPr>
              <w:pStyle w:val="Style_3"/>
              <w:rPr>
                <w:rFonts w:ascii="Times New Roman" w:hAnsi="Times New Roman"/>
                <w:color w:val="000000"/>
              </w:rPr>
            </w:pPr>
            <w:r>
              <w:rPr>
                <w:rFonts w:ascii="Times New Roman" w:hAnsi="Times New Roman"/>
                <w:color w:val="000000"/>
              </w:rPr>
              <w:t>Реквизиты документа, удостоверяющего личность (не указываются в случае, если застройщик является индивидуальным предпринимателем)</w:t>
            </w:r>
          </w:p>
        </w:tc>
        <w:tc>
          <w:tcPr>
            <w:tcW w:type="dxa" w:w="28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3010000">
            <w:pPr>
              <w:pStyle w:val="Style_3"/>
              <w:rPr>
                <w:rFonts w:ascii="Times New Roman" w:hAnsi="Times New Roman"/>
                <w:color w:val="000000"/>
              </w:rPr>
            </w:pPr>
          </w:p>
        </w:tc>
      </w:tr>
      <w:tr>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4010000">
            <w:pPr>
              <w:pStyle w:val="Style_3"/>
              <w:rPr>
                <w:rFonts w:ascii="Times New Roman" w:hAnsi="Times New Roman"/>
                <w:color w:val="000000"/>
              </w:rPr>
            </w:pPr>
            <w:r>
              <w:rPr>
                <w:rFonts w:ascii="Times New Roman" w:hAnsi="Times New Roman"/>
                <w:color w:val="000000"/>
              </w:rPr>
              <w:t>1.1.3</w:t>
            </w:r>
          </w:p>
        </w:tc>
        <w:tc>
          <w:tcPr>
            <w:tcW w:type="dxa" w:w="53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5010000">
            <w:pPr>
              <w:pStyle w:val="Style_3"/>
              <w:rPr>
                <w:rFonts w:ascii="Times New Roman" w:hAnsi="Times New Roman"/>
                <w:color w:val="000000"/>
              </w:rPr>
            </w:pPr>
            <w:r>
              <w:rPr>
                <w:rFonts w:ascii="Times New Roman" w:hAnsi="Times New Roman"/>
                <w:color w:val="000000"/>
              </w:rPr>
              <w:t>Основной государственный регистрационный номер индивидуального предпринимателя</w:t>
            </w:r>
          </w:p>
        </w:tc>
        <w:tc>
          <w:tcPr>
            <w:tcW w:type="dxa" w:w="28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6010000">
            <w:pPr>
              <w:pStyle w:val="Style_3"/>
              <w:rPr>
                <w:rFonts w:ascii="Times New Roman" w:hAnsi="Times New Roman"/>
                <w:color w:val="000000"/>
              </w:rPr>
            </w:pPr>
          </w:p>
        </w:tc>
      </w:tr>
      <w:tr>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7010000">
            <w:pPr>
              <w:pStyle w:val="Style_3"/>
              <w:rPr>
                <w:rFonts w:ascii="Times New Roman" w:hAnsi="Times New Roman"/>
                <w:color w:val="000000"/>
              </w:rPr>
            </w:pPr>
            <w:r>
              <w:rPr>
                <w:rFonts w:ascii="Times New Roman" w:hAnsi="Times New Roman"/>
                <w:color w:val="000000"/>
              </w:rPr>
              <w:t>1.2</w:t>
            </w:r>
          </w:p>
        </w:tc>
        <w:tc>
          <w:tcPr>
            <w:tcW w:type="dxa" w:w="53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8010000">
            <w:pPr>
              <w:pStyle w:val="Style_3"/>
              <w:rPr>
                <w:rFonts w:ascii="Times New Roman" w:hAnsi="Times New Roman"/>
                <w:color w:val="000000"/>
              </w:rPr>
            </w:pPr>
            <w:r>
              <w:rPr>
                <w:rFonts w:ascii="Times New Roman" w:hAnsi="Times New Roman"/>
                <w:color w:val="000000"/>
              </w:rPr>
              <w:t>Сведения о юридическом лице:</w:t>
            </w:r>
          </w:p>
        </w:tc>
        <w:tc>
          <w:tcPr>
            <w:tcW w:type="dxa" w:w="28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9010000">
            <w:pPr>
              <w:pStyle w:val="Style_3"/>
              <w:rPr>
                <w:rFonts w:ascii="Times New Roman" w:hAnsi="Times New Roman"/>
                <w:color w:val="000000"/>
              </w:rPr>
            </w:pPr>
          </w:p>
        </w:tc>
      </w:tr>
      <w:tr>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A010000">
            <w:pPr>
              <w:pStyle w:val="Style_3"/>
              <w:rPr>
                <w:rFonts w:ascii="Times New Roman" w:hAnsi="Times New Roman"/>
                <w:color w:val="000000"/>
              </w:rPr>
            </w:pPr>
            <w:r>
              <w:rPr>
                <w:rFonts w:ascii="Times New Roman" w:hAnsi="Times New Roman"/>
                <w:color w:val="000000"/>
              </w:rPr>
              <w:t>1.2.1</w:t>
            </w:r>
          </w:p>
        </w:tc>
        <w:tc>
          <w:tcPr>
            <w:tcW w:type="dxa" w:w="53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B010000">
            <w:pPr>
              <w:pStyle w:val="Style_3"/>
              <w:rPr>
                <w:rFonts w:ascii="Times New Roman" w:hAnsi="Times New Roman"/>
                <w:color w:val="000000"/>
              </w:rPr>
            </w:pPr>
            <w:r>
              <w:rPr>
                <w:rFonts w:ascii="Times New Roman" w:hAnsi="Times New Roman"/>
                <w:color w:val="000000"/>
              </w:rPr>
              <w:t>Полное наименование</w:t>
            </w:r>
          </w:p>
        </w:tc>
        <w:tc>
          <w:tcPr>
            <w:tcW w:type="dxa" w:w="28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C010000">
            <w:pPr>
              <w:pStyle w:val="Style_3"/>
              <w:rPr>
                <w:rFonts w:ascii="Times New Roman" w:hAnsi="Times New Roman"/>
                <w:color w:val="000000"/>
              </w:rPr>
            </w:pPr>
          </w:p>
        </w:tc>
      </w:tr>
      <w:tr>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D010000">
            <w:pPr>
              <w:pStyle w:val="Style_3"/>
              <w:rPr>
                <w:rFonts w:ascii="Times New Roman" w:hAnsi="Times New Roman"/>
                <w:color w:val="000000"/>
              </w:rPr>
            </w:pPr>
            <w:r>
              <w:rPr>
                <w:rFonts w:ascii="Times New Roman" w:hAnsi="Times New Roman"/>
                <w:color w:val="000000"/>
              </w:rPr>
              <w:t>1.2.2</w:t>
            </w:r>
          </w:p>
        </w:tc>
        <w:tc>
          <w:tcPr>
            <w:tcW w:type="dxa" w:w="53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E010000">
            <w:pPr>
              <w:pStyle w:val="Style_3"/>
              <w:rPr>
                <w:rFonts w:ascii="Times New Roman" w:hAnsi="Times New Roman"/>
                <w:color w:val="000000"/>
              </w:rPr>
            </w:pPr>
            <w:r>
              <w:rPr>
                <w:rFonts w:ascii="Times New Roman" w:hAnsi="Times New Roman"/>
                <w:color w:val="000000"/>
              </w:rPr>
              <w:t>Основной государственный регистрационный номер</w:t>
            </w:r>
          </w:p>
        </w:tc>
        <w:tc>
          <w:tcPr>
            <w:tcW w:type="dxa" w:w="28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F010000">
            <w:pPr>
              <w:pStyle w:val="Style_3"/>
              <w:rPr>
                <w:rFonts w:ascii="Times New Roman" w:hAnsi="Times New Roman"/>
                <w:color w:val="000000"/>
              </w:rPr>
            </w:pPr>
          </w:p>
        </w:tc>
      </w:tr>
      <w:tr>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0020000">
            <w:pPr>
              <w:pStyle w:val="Style_3"/>
              <w:rPr>
                <w:rFonts w:ascii="Times New Roman" w:hAnsi="Times New Roman"/>
                <w:color w:val="000000"/>
              </w:rPr>
            </w:pPr>
            <w:r>
              <w:rPr>
                <w:rFonts w:ascii="Times New Roman" w:hAnsi="Times New Roman"/>
                <w:color w:val="000000"/>
              </w:rPr>
              <w:t>1.2.3</w:t>
            </w:r>
          </w:p>
        </w:tc>
        <w:tc>
          <w:tcPr>
            <w:tcW w:type="dxa" w:w="53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1020000">
            <w:pPr>
              <w:pStyle w:val="Style_3"/>
              <w:rPr>
                <w:rFonts w:ascii="Times New Roman" w:hAnsi="Times New Roman"/>
                <w:color w:val="000000"/>
              </w:rPr>
            </w:pPr>
            <w:r>
              <w:rPr>
                <w:rFonts w:ascii="Times New Roman" w:hAnsi="Times New Roman"/>
                <w:color w:val="000000"/>
              </w:rPr>
              <w:t>Идентификационный номер налогоплательщика - юридического лица</w:t>
            </w:r>
          </w:p>
        </w:tc>
        <w:tc>
          <w:tcPr>
            <w:tcW w:type="dxa" w:w="28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2020000">
            <w:pPr>
              <w:pStyle w:val="Style_3"/>
              <w:rPr>
                <w:rFonts w:ascii="Times New Roman" w:hAnsi="Times New Roman"/>
                <w:color w:val="000000"/>
              </w:rPr>
            </w:pPr>
          </w:p>
        </w:tc>
      </w:tr>
    </w:tbl>
    <w:p w14:paraId="0302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04020000">
            <w:pPr>
              <w:pStyle w:val="Style_3"/>
              <w:ind/>
              <w:jc w:val="center"/>
              <w:rPr>
                <w:rFonts w:ascii="Times New Roman" w:hAnsi="Times New Roman"/>
                <w:color w:val="000000"/>
              </w:rPr>
            </w:pPr>
            <w:r>
              <w:rPr>
                <w:rFonts w:ascii="Times New Roman" w:hAnsi="Times New Roman"/>
                <w:color w:val="000000"/>
              </w:rPr>
              <w:t>2. Сведения об объекте</w:t>
            </w:r>
          </w:p>
        </w:tc>
      </w:tr>
    </w:tbl>
    <w:p w14:paraId="05020000">
      <w:pPr>
        <w:pStyle w:val="Style_3"/>
        <w:ind/>
        <w:jc w:val="both"/>
        <w:rPr>
          <w:rFonts w:ascii="Times New Roman" w:hAnsi="Times New Roman"/>
          <w:color w:val="000000"/>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850"/>
        <w:gridCol w:w="5385"/>
        <w:gridCol w:w="2834"/>
      </w:tblGrid>
      <w:tr>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6020000">
            <w:pPr>
              <w:pStyle w:val="Style_3"/>
              <w:rPr>
                <w:rFonts w:ascii="Times New Roman" w:hAnsi="Times New Roman"/>
                <w:color w:val="000000"/>
              </w:rPr>
            </w:pPr>
            <w:r>
              <w:rPr>
                <w:rFonts w:ascii="Times New Roman" w:hAnsi="Times New Roman"/>
                <w:color w:val="000000"/>
              </w:rPr>
              <w:t>2.1</w:t>
            </w:r>
          </w:p>
        </w:tc>
        <w:tc>
          <w:tcPr>
            <w:tcW w:type="dxa" w:w="53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7020000">
            <w:pPr>
              <w:pStyle w:val="Style_3"/>
              <w:rPr>
                <w:rFonts w:ascii="Times New Roman" w:hAnsi="Times New Roman"/>
                <w:color w:val="000000"/>
              </w:rPr>
            </w:pPr>
            <w:r>
              <w:rPr>
                <w:rFonts w:ascii="Times New Roman" w:hAnsi="Times New Roman"/>
                <w:color w:val="000000"/>
              </w:rP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type="dxa" w:w="28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8020000">
            <w:pPr>
              <w:pStyle w:val="Style_3"/>
              <w:rPr>
                <w:rFonts w:ascii="Times New Roman" w:hAnsi="Times New Roman"/>
                <w:color w:val="000000"/>
              </w:rPr>
            </w:pPr>
          </w:p>
        </w:tc>
      </w:tr>
      <w:tr>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9020000">
            <w:pPr>
              <w:pStyle w:val="Style_3"/>
              <w:rPr>
                <w:rFonts w:ascii="Times New Roman" w:hAnsi="Times New Roman"/>
                <w:color w:val="000000"/>
              </w:rPr>
            </w:pPr>
            <w:r>
              <w:rPr>
                <w:rFonts w:ascii="Times New Roman" w:hAnsi="Times New Roman"/>
                <w:color w:val="000000"/>
              </w:rPr>
              <w:t>2.2</w:t>
            </w:r>
          </w:p>
        </w:tc>
        <w:tc>
          <w:tcPr>
            <w:tcW w:type="dxa" w:w="53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A020000">
            <w:pPr>
              <w:pStyle w:val="Style_3"/>
              <w:rPr>
                <w:rFonts w:ascii="Times New Roman" w:hAnsi="Times New Roman"/>
                <w:color w:val="000000"/>
              </w:rPr>
            </w:pPr>
            <w:r>
              <w:rPr>
                <w:rFonts w:ascii="Times New Roman" w:hAnsi="Times New Roman"/>
                <w:color w:val="000000"/>
              </w:rPr>
              <w:t xml:space="preserve">Адрес (местоположение) объекта: (указывается адрес объекта капитального строительства, а при наличии - </w:t>
            </w:r>
            <w:r>
              <w:rPr>
                <w:rFonts w:ascii="Times New Roman" w:hAnsi="Times New Roman"/>
                <w:color w:val="000000"/>
              </w:rPr>
              <w:t>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type="dxa" w:w="28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B020000">
            <w:pPr>
              <w:pStyle w:val="Style_3"/>
              <w:rPr>
                <w:rFonts w:ascii="Times New Roman" w:hAnsi="Times New Roman"/>
                <w:color w:val="000000"/>
              </w:rPr>
            </w:pPr>
          </w:p>
        </w:tc>
      </w:tr>
    </w:tbl>
    <w:p w14:paraId="0C02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0D020000">
            <w:pPr>
              <w:pStyle w:val="Style_3"/>
              <w:ind/>
              <w:jc w:val="center"/>
              <w:rPr>
                <w:rFonts w:ascii="Times New Roman" w:hAnsi="Times New Roman"/>
                <w:color w:val="000000"/>
              </w:rPr>
            </w:pPr>
            <w:r>
              <w:rPr>
                <w:rFonts w:ascii="Times New Roman" w:hAnsi="Times New Roman"/>
                <w:color w:val="000000"/>
              </w:rPr>
              <w:t>3. Сведения о земельном участке</w:t>
            </w:r>
          </w:p>
        </w:tc>
      </w:tr>
    </w:tbl>
    <w:p w14:paraId="0E020000">
      <w:pPr>
        <w:pStyle w:val="Style_3"/>
        <w:ind/>
        <w:jc w:val="both"/>
        <w:rPr>
          <w:rFonts w:ascii="Times New Roman" w:hAnsi="Times New Roman"/>
          <w:color w:val="000000"/>
        </w:rPr>
      </w:pPr>
    </w:p>
    <w:tbl>
      <w:tblPr>
        <w:tblStyle w:val="Style_5"/>
        <w:tblW w:type="auto" w:w="0"/>
        <w:tblBorders>
          <w:top w:color="000000" w:sz="4" w:val="single"/>
          <w:left w:color="000000" w:sz="4" w:val="single"/>
          <w:bottom w:color="000000" w:sz="4" w:val="single"/>
          <w:right w:color="000000" w:sz="4" w:val="single"/>
          <w:insideV w:color="000000" w:sz="4" w:val="single"/>
        </w:tblBorders>
        <w:tblLayout w:type="fixed"/>
        <w:tblCellMar>
          <w:top w:type="dxa" w:w="102"/>
          <w:left w:type="dxa" w:w="62"/>
          <w:bottom w:type="dxa" w:w="102"/>
          <w:right w:type="dxa" w:w="62"/>
        </w:tblCellMar>
      </w:tblPr>
      <w:tblGrid>
        <w:gridCol w:w="850"/>
        <w:gridCol w:w="5385"/>
        <w:gridCol w:w="2834"/>
      </w:tblGrid>
      <w:tr>
        <w:tc>
          <w:tcPr>
            <w:tcW w:type="dxa" w:w="85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F020000">
            <w:pPr>
              <w:pStyle w:val="Style_3"/>
              <w:rPr>
                <w:rFonts w:ascii="Times New Roman" w:hAnsi="Times New Roman"/>
                <w:color w:val="000000"/>
              </w:rPr>
            </w:pPr>
            <w:r>
              <w:rPr>
                <w:rFonts w:ascii="Times New Roman" w:hAnsi="Times New Roman"/>
                <w:color w:val="000000"/>
              </w:rPr>
              <w:t>3.1</w:t>
            </w:r>
          </w:p>
        </w:tc>
        <w:tc>
          <w:tcPr>
            <w:tcW w:type="dxa" w:w="538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0020000">
            <w:pPr>
              <w:pStyle w:val="Style_3"/>
              <w:rPr>
                <w:rFonts w:ascii="Times New Roman" w:hAnsi="Times New Roman"/>
                <w:color w:val="000000"/>
              </w:rPr>
            </w:pPr>
            <w:r>
              <w:rPr>
                <w:rFonts w:ascii="Times New Roman" w:hAnsi="Times New Roman"/>
                <w:color w:val="000000"/>
              </w:rPr>
              <w:t>Кадастровый номер земельного участка (земельных участков), в пределах которого (которых) расположен объект капитального строительства (заполнение не обязательно при выдаче разрешения на ввод линейного объекта)</w:t>
            </w:r>
          </w:p>
        </w:tc>
        <w:tc>
          <w:tcPr>
            <w:tcW w:type="dxa" w:w="28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1020000">
            <w:pPr>
              <w:pStyle w:val="Style_3"/>
              <w:rPr>
                <w:rFonts w:ascii="Times New Roman" w:hAnsi="Times New Roman"/>
                <w:color w:val="000000"/>
              </w:rPr>
            </w:pPr>
          </w:p>
        </w:tc>
      </w:tr>
    </w:tbl>
    <w:p w14:paraId="1202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13020000">
            <w:pPr>
              <w:pStyle w:val="Style_3"/>
              <w:ind/>
              <w:jc w:val="center"/>
              <w:rPr>
                <w:rFonts w:ascii="Times New Roman" w:hAnsi="Times New Roman"/>
                <w:color w:val="000000"/>
              </w:rPr>
            </w:pPr>
            <w:r>
              <w:rPr>
                <w:rFonts w:ascii="Times New Roman" w:hAnsi="Times New Roman"/>
                <w:color w:val="000000"/>
              </w:rPr>
              <w:t>4. Сведения о разрешении на строительство</w:t>
            </w:r>
          </w:p>
        </w:tc>
      </w:tr>
    </w:tbl>
    <w:p w14:paraId="14020000">
      <w:pPr>
        <w:pStyle w:val="Style_3"/>
        <w:ind/>
        <w:jc w:val="both"/>
        <w:rPr>
          <w:rFonts w:ascii="Times New Roman" w:hAnsi="Times New Roman"/>
          <w:color w:val="000000"/>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907"/>
        <w:gridCol w:w="3855"/>
        <w:gridCol w:w="2211"/>
        <w:gridCol w:w="2096"/>
      </w:tblGrid>
      <w:tr>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5020000">
            <w:pPr>
              <w:pStyle w:val="Style_3"/>
              <w:ind/>
              <w:jc w:val="center"/>
              <w:rPr>
                <w:rFonts w:ascii="Times New Roman" w:hAnsi="Times New Roman"/>
                <w:color w:val="000000"/>
              </w:rPr>
            </w:pPr>
            <w:r>
              <w:rPr>
                <w:rFonts w:ascii="Times New Roman" w:hAnsi="Times New Roman"/>
                <w:color w:val="000000"/>
              </w:rPr>
              <w:t>N п/п</w:t>
            </w:r>
          </w:p>
        </w:tc>
        <w:tc>
          <w:tcPr>
            <w:tcW w:type="dxa" w:w="385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6020000">
            <w:pPr>
              <w:pStyle w:val="Style_3"/>
              <w:ind/>
              <w:jc w:val="center"/>
              <w:rPr>
                <w:rFonts w:ascii="Times New Roman" w:hAnsi="Times New Roman"/>
                <w:color w:val="000000"/>
              </w:rPr>
            </w:pPr>
            <w:r>
              <w:rPr>
                <w:rFonts w:ascii="Times New Roman" w:hAnsi="Times New Roman"/>
                <w:color w:val="000000"/>
              </w:rPr>
              <w:t>Орган (организация), выдавший(-ая) разрешение на строительство</w:t>
            </w:r>
          </w:p>
        </w:tc>
        <w:tc>
          <w:tcPr>
            <w:tcW w:type="dxa" w:w="22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7020000">
            <w:pPr>
              <w:pStyle w:val="Style_3"/>
              <w:ind/>
              <w:jc w:val="center"/>
              <w:rPr>
                <w:rFonts w:ascii="Times New Roman" w:hAnsi="Times New Roman"/>
                <w:color w:val="000000"/>
              </w:rPr>
            </w:pPr>
            <w:r>
              <w:rPr>
                <w:rFonts w:ascii="Times New Roman" w:hAnsi="Times New Roman"/>
                <w:color w:val="000000"/>
              </w:rPr>
              <w:t>Номер документа</w:t>
            </w:r>
          </w:p>
        </w:tc>
        <w:tc>
          <w:tcPr>
            <w:tcW w:type="dxa" w:w="209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8020000">
            <w:pPr>
              <w:pStyle w:val="Style_3"/>
              <w:ind/>
              <w:jc w:val="center"/>
              <w:rPr>
                <w:rFonts w:ascii="Times New Roman" w:hAnsi="Times New Roman"/>
                <w:color w:val="000000"/>
              </w:rPr>
            </w:pPr>
            <w:r>
              <w:rPr>
                <w:rFonts w:ascii="Times New Roman" w:hAnsi="Times New Roman"/>
                <w:color w:val="000000"/>
              </w:rPr>
              <w:t>Дата документа</w:t>
            </w:r>
          </w:p>
        </w:tc>
      </w:tr>
      <w:tr>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9020000">
            <w:pPr>
              <w:pStyle w:val="Style_3"/>
              <w:rPr>
                <w:rFonts w:ascii="Times New Roman" w:hAnsi="Times New Roman"/>
                <w:color w:val="000000"/>
              </w:rPr>
            </w:pPr>
          </w:p>
        </w:tc>
        <w:tc>
          <w:tcPr>
            <w:tcW w:type="dxa" w:w="385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A020000">
            <w:pPr>
              <w:pStyle w:val="Style_3"/>
              <w:rPr>
                <w:rFonts w:ascii="Times New Roman" w:hAnsi="Times New Roman"/>
                <w:color w:val="000000"/>
              </w:rPr>
            </w:pPr>
          </w:p>
        </w:tc>
        <w:tc>
          <w:tcPr>
            <w:tcW w:type="dxa" w:w="22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B020000">
            <w:pPr>
              <w:pStyle w:val="Style_3"/>
              <w:rPr>
                <w:rFonts w:ascii="Times New Roman" w:hAnsi="Times New Roman"/>
                <w:color w:val="000000"/>
              </w:rPr>
            </w:pPr>
          </w:p>
        </w:tc>
        <w:tc>
          <w:tcPr>
            <w:tcW w:type="dxa" w:w="209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C020000">
            <w:pPr>
              <w:pStyle w:val="Style_3"/>
              <w:rPr>
                <w:rFonts w:ascii="Times New Roman" w:hAnsi="Times New Roman"/>
                <w:color w:val="000000"/>
              </w:rPr>
            </w:pPr>
          </w:p>
        </w:tc>
      </w:tr>
    </w:tbl>
    <w:p w14:paraId="1D02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1E020000">
            <w:pPr>
              <w:pStyle w:val="Style_3"/>
              <w:ind/>
              <w:jc w:val="center"/>
              <w:rPr>
                <w:rFonts w:ascii="Times New Roman" w:hAnsi="Times New Roman"/>
                <w:color w:val="000000"/>
              </w:rPr>
            </w:pPr>
            <w:r>
              <w:rPr>
                <w:rFonts w:ascii="Times New Roman" w:hAnsi="Times New Roman"/>
                <w:color w:val="000000"/>
              </w:rPr>
              <w:t xml:space="preserve">5.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 (указывается в случае, предусмотренном </w:t>
            </w:r>
            <w:r>
              <w:rPr>
                <w:rFonts w:ascii="Times New Roman" w:hAnsi="Times New Roman"/>
                <w:color w:val="000000"/>
              </w:rPr>
              <w:fldChar w:fldCharType="begin"/>
            </w:r>
            <w:r>
              <w:rPr>
                <w:rFonts w:ascii="Times New Roman" w:hAnsi="Times New Roman"/>
                <w:color w:val="000000"/>
              </w:rPr>
              <w:instrText>HYPERLINK "https://login.consultant.ru/link/?req=doc&amp;base=LAW&amp;n=508514&amp;dst=102049"</w:instrText>
            </w:r>
            <w:r>
              <w:rPr>
                <w:rFonts w:ascii="Times New Roman" w:hAnsi="Times New Roman"/>
                <w:color w:val="000000"/>
              </w:rPr>
              <w:fldChar w:fldCharType="separate"/>
            </w:r>
            <w:r>
              <w:rPr>
                <w:rFonts w:ascii="Times New Roman" w:hAnsi="Times New Roman"/>
                <w:color w:val="000000"/>
              </w:rPr>
              <w:t>частью 3(5) статьи 55</w:t>
            </w:r>
            <w:r>
              <w:rPr>
                <w:rFonts w:ascii="Times New Roman" w:hAnsi="Times New Roman"/>
                <w:color w:val="000000"/>
              </w:rPr>
              <w:fldChar w:fldCharType="end"/>
            </w:r>
            <w:r>
              <w:rPr>
                <w:rFonts w:ascii="Times New Roman" w:hAnsi="Times New Roman"/>
                <w:color w:val="000000"/>
              </w:rPr>
              <w:t xml:space="preserve"> Градостроительного кодекса Российской Федерации)</w:t>
            </w:r>
          </w:p>
        </w:tc>
      </w:tr>
    </w:tbl>
    <w:p w14:paraId="1F020000">
      <w:pPr>
        <w:pStyle w:val="Style_3"/>
        <w:ind/>
        <w:jc w:val="both"/>
        <w:rPr>
          <w:rFonts w:ascii="Times New Roman" w:hAnsi="Times New Roman"/>
          <w:color w:val="000000"/>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907"/>
        <w:gridCol w:w="3855"/>
        <w:gridCol w:w="2211"/>
        <w:gridCol w:w="2096"/>
      </w:tblGrid>
      <w:tr>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0020000">
            <w:pPr>
              <w:pStyle w:val="Style_3"/>
              <w:ind/>
              <w:jc w:val="center"/>
              <w:rPr>
                <w:rFonts w:ascii="Times New Roman" w:hAnsi="Times New Roman"/>
                <w:color w:val="000000"/>
              </w:rPr>
            </w:pPr>
            <w:r>
              <w:rPr>
                <w:rFonts w:ascii="Times New Roman" w:hAnsi="Times New Roman"/>
                <w:color w:val="000000"/>
              </w:rPr>
              <w:t>N п/п</w:t>
            </w:r>
          </w:p>
        </w:tc>
        <w:tc>
          <w:tcPr>
            <w:tcW w:type="dxa" w:w="385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1020000">
            <w:pPr>
              <w:pStyle w:val="Style_3"/>
              <w:ind/>
              <w:jc w:val="center"/>
              <w:rPr>
                <w:rFonts w:ascii="Times New Roman" w:hAnsi="Times New Roman"/>
                <w:color w:val="000000"/>
              </w:rPr>
            </w:pPr>
            <w:r>
              <w:rPr>
                <w:rFonts w:ascii="Times New Roman" w:hAnsi="Times New Roman"/>
                <w:color w:val="000000"/>
              </w:rPr>
              <w:t>Орган (организация), выдавший(-ая) разрешение на ввод объекта в эксплуатацию</w:t>
            </w:r>
          </w:p>
        </w:tc>
        <w:tc>
          <w:tcPr>
            <w:tcW w:type="dxa" w:w="22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2020000">
            <w:pPr>
              <w:pStyle w:val="Style_3"/>
              <w:ind/>
              <w:jc w:val="center"/>
              <w:rPr>
                <w:rFonts w:ascii="Times New Roman" w:hAnsi="Times New Roman"/>
                <w:color w:val="000000"/>
              </w:rPr>
            </w:pPr>
            <w:r>
              <w:rPr>
                <w:rFonts w:ascii="Times New Roman" w:hAnsi="Times New Roman"/>
                <w:color w:val="000000"/>
              </w:rPr>
              <w:t>Номер документа</w:t>
            </w:r>
          </w:p>
        </w:tc>
        <w:tc>
          <w:tcPr>
            <w:tcW w:type="dxa" w:w="209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3020000">
            <w:pPr>
              <w:pStyle w:val="Style_3"/>
              <w:ind/>
              <w:jc w:val="center"/>
              <w:rPr>
                <w:rFonts w:ascii="Times New Roman" w:hAnsi="Times New Roman"/>
                <w:color w:val="000000"/>
              </w:rPr>
            </w:pPr>
            <w:r>
              <w:rPr>
                <w:rFonts w:ascii="Times New Roman" w:hAnsi="Times New Roman"/>
                <w:color w:val="000000"/>
              </w:rPr>
              <w:t>Дата документа</w:t>
            </w:r>
          </w:p>
        </w:tc>
      </w:tr>
      <w:tr>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4020000">
            <w:pPr>
              <w:pStyle w:val="Style_3"/>
              <w:rPr>
                <w:rFonts w:ascii="Times New Roman" w:hAnsi="Times New Roman"/>
                <w:color w:val="000000"/>
              </w:rPr>
            </w:pPr>
          </w:p>
        </w:tc>
        <w:tc>
          <w:tcPr>
            <w:tcW w:type="dxa" w:w="385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5020000">
            <w:pPr>
              <w:pStyle w:val="Style_3"/>
              <w:rPr>
                <w:rFonts w:ascii="Times New Roman" w:hAnsi="Times New Roman"/>
                <w:color w:val="000000"/>
              </w:rPr>
            </w:pPr>
          </w:p>
        </w:tc>
        <w:tc>
          <w:tcPr>
            <w:tcW w:type="dxa" w:w="22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6020000">
            <w:pPr>
              <w:pStyle w:val="Style_3"/>
              <w:rPr>
                <w:rFonts w:ascii="Times New Roman" w:hAnsi="Times New Roman"/>
                <w:color w:val="000000"/>
              </w:rPr>
            </w:pPr>
          </w:p>
        </w:tc>
        <w:tc>
          <w:tcPr>
            <w:tcW w:type="dxa" w:w="209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7020000">
            <w:pPr>
              <w:pStyle w:val="Style_3"/>
              <w:rPr>
                <w:rFonts w:ascii="Times New Roman" w:hAnsi="Times New Roman"/>
                <w:color w:val="000000"/>
              </w:rPr>
            </w:pPr>
          </w:p>
        </w:tc>
      </w:tr>
    </w:tbl>
    <w:p w14:paraId="2802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29020000">
            <w:pPr>
              <w:pStyle w:val="Style_3"/>
              <w:ind/>
              <w:jc w:val="both"/>
              <w:rPr>
                <w:rFonts w:ascii="Times New Roman" w:hAnsi="Times New Roman"/>
                <w:color w:val="000000"/>
              </w:rPr>
            </w:pPr>
            <w:r>
              <w:rPr>
                <w:rFonts w:ascii="Times New Roman" w:hAnsi="Times New Roman"/>
                <w:color w:val="000000"/>
              </w:rPr>
              <w:t>При этом сообщаю, что ввод объекта в эксплуатацию будет осуществляться на основании следующих документов:</w:t>
            </w:r>
          </w:p>
        </w:tc>
      </w:tr>
    </w:tbl>
    <w:p w14:paraId="2A020000">
      <w:pPr>
        <w:pStyle w:val="Style_3"/>
        <w:ind/>
        <w:jc w:val="both"/>
        <w:rPr>
          <w:rFonts w:ascii="Times New Roman" w:hAnsi="Times New Roman"/>
          <w:color w:val="000000"/>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907"/>
        <w:gridCol w:w="3855"/>
        <w:gridCol w:w="2211"/>
        <w:gridCol w:w="2096"/>
      </w:tblGrid>
      <w:tr>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B020000">
            <w:pPr>
              <w:pStyle w:val="Style_3"/>
              <w:ind/>
              <w:jc w:val="center"/>
              <w:rPr>
                <w:rFonts w:ascii="Times New Roman" w:hAnsi="Times New Roman"/>
                <w:color w:val="000000"/>
              </w:rPr>
            </w:pPr>
            <w:r>
              <w:rPr>
                <w:rFonts w:ascii="Times New Roman" w:hAnsi="Times New Roman"/>
                <w:color w:val="000000"/>
              </w:rPr>
              <w:t>N п/п</w:t>
            </w:r>
          </w:p>
        </w:tc>
        <w:tc>
          <w:tcPr>
            <w:tcW w:type="dxa" w:w="385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C020000">
            <w:pPr>
              <w:pStyle w:val="Style_3"/>
              <w:ind/>
              <w:jc w:val="center"/>
              <w:rPr>
                <w:rFonts w:ascii="Times New Roman" w:hAnsi="Times New Roman"/>
                <w:color w:val="000000"/>
              </w:rPr>
            </w:pPr>
            <w:r>
              <w:rPr>
                <w:rFonts w:ascii="Times New Roman" w:hAnsi="Times New Roman"/>
                <w:color w:val="000000"/>
              </w:rPr>
              <w:t>Наименование документа</w:t>
            </w:r>
          </w:p>
        </w:tc>
        <w:tc>
          <w:tcPr>
            <w:tcW w:type="dxa" w:w="22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D020000">
            <w:pPr>
              <w:pStyle w:val="Style_3"/>
              <w:ind/>
              <w:jc w:val="center"/>
              <w:rPr>
                <w:rFonts w:ascii="Times New Roman" w:hAnsi="Times New Roman"/>
                <w:color w:val="000000"/>
              </w:rPr>
            </w:pPr>
            <w:r>
              <w:rPr>
                <w:rFonts w:ascii="Times New Roman" w:hAnsi="Times New Roman"/>
                <w:color w:val="000000"/>
              </w:rPr>
              <w:t>Номер документа</w:t>
            </w:r>
          </w:p>
        </w:tc>
        <w:tc>
          <w:tcPr>
            <w:tcW w:type="dxa" w:w="209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E020000">
            <w:pPr>
              <w:pStyle w:val="Style_3"/>
              <w:ind/>
              <w:jc w:val="center"/>
              <w:rPr>
                <w:rFonts w:ascii="Times New Roman" w:hAnsi="Times New Roman"/>
                <w:color w:val="000000"/>
              </w:rPr>
            </w:pPr>
            <w:r>
              <w:rPr>
                <w:rFonts w:ascii="Times New Roman" w:hAnsi="Times New Roman"/>
                <w:color w:val="000000"/>
              </w:rPr>
              <w:t>Дата документа</w:t>
            </w:r>
          </w:p>
        </w:tc>
      </w:tr>
      <w:tr>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F020000">
            <w:pPr>
              <w:pStyle w:val="Style_3"/>
              <w:rPr>
                <w:rFonts w:ascii="Times New Roman" w:hAnsi="Times New Roman"/>
                <w:color w:val="000000"/>
              </w:rPr>
            </w:pPr>
            <w:r>
              <w:rPr>
                <w:rFonts w:ascii="Times New Roman" w:hAnsi="Times New Roman"/>
                <w:color w:val="000000"/>
              </w:rPr>
              <w:t>1</w:t>
            </w:r>
          </w:p>
        </w:tc>
        <w:tc>
          <w:tcPr>
            <w:tcW w:type="dxa" w:w="385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0020000">
            <w:pPr>
              <w:pStyle w:val="Style_3"/>
              <w:rPr>
                <w:rFonts w:ascii="Times New Roman" w:hAnsi="Times New Roman"/>
                <w:color w:val="000000"/>
              </w:rPr>
            </w:pPr>
            <w:r>
              <w:rPr>
                <w:rFonts w:ascii="Times New Roman" w:hAnsi="Times New Roman"/>
                <w:color w:val="000000"/>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w:t>
            </w:r>
            <w:r>
              <w:rPr>
                <w:rFonts w:ascii="Times New Roman" w:hAnsi="Times New Roman"/>
                <w:color w:val="000000"/>
              </w:rPr>
              <w:t>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type="dxa" w:w="22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1020000">
            <w:pPr>
              <w:pStyle w:val="Style_3"/>
              <w:rPr>
                <w:rFonts w:ascii="Times New Roman" w:hAnsi="Times New Roman"/>
                <w:color w:val="000000"/>
              </w:rPr>
            </w:pPr>
          </w:p>
        </w:tc>
        <w:tc>
          <w:tcPr>
            <w:tcW w:type="dxa" w:w="209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2020000">
            <w:pPr>
              <w:pStyle w:val="Style_3"/>
              <w:rPr>
                <w:rFonts w:ascii="Times New Roman" w:hAnsi="Times New Roman"/>
                <w:color w:val="000000"/>
              </w:rPr>
            </w:pPr>
          </w:p>
        </w:tc>
      </w:tr>
      <w:tr>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3020000">
            <w:pPr>
              <w:pStyle w:val="Style_3"/>
              <w:rPr>
                <w:rFonts w:ascii="Times New Roman" w:hAnsi="Times New Roman"/>
                <w:color w:val="000000"/>
              </w:rPr>
            </w:pPr>
            <w:r>
              <w:rPr>
                <w:rFonts w:ascii="Times New Roman" w:hAnsi="Times New Roman"/>
                <w:color w:val="000000"/>
              </w:rPr>
              <w:t>2</w:t>
            </w:r>
          </w:p>
        </w:tc>
        <w:tc>
          <w:tcPr>
            <w:tcW w:type="dxa" w:w="385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4020000">
            <w:pPr>
              <w:pStyle w:val="Style_3"/>
              <w:rPr>
                <w:rFonts w:ascii="Times New Roman" w:hAnsi="Times New Roman"/>
                <w:color w:val="000000"/>
              </w:rPr>
            </w:pPr>
            <w:r>
              <w:rPr>
                <w:rFonts w:ascii="Times New Roman" w:hAnsi="Times New Roman"/>
                <w:color w:val="000000"/>
              </w:rPr>
              <w:t xml:space="preserve">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w:t>
            </w:r>
            <w:r>
              <w:rPr>
                <w:rFonts w:ascii="Times New Roman" w:hAnsi="Times New Roman"/>
                <w:color w:val="000000"/>
              </w:rPr>
              <w:fldChar w:fldCharType="begin"/>
            </w:r>
            <w:r>
              <w:rPr>
                <w:rFonts w:ascii="Times New Roman" w:hAnsi="Times New Roman"/>
                <w:color w:val="000000"/>
              </w:rPr>
              <w:instrText>HYPERLINK "https://login.consultant.ru/link/?req=doc&amp;base=LAW&amp;n=508514&amp;dst=3054"</w:instrText>
            </w:r>
            <w:r>
              <w:rPr>
                <w:rFonts w:ascii="Times New Roman" w:hAnsi="Times New Roman"/>
                <w:color w:val="000000"/>
              </w:rPr>
              <w:fldChar w:fldCharType="separate"/>
            </w:r>
            <w:r>
              <w:rPr>
                <w:rFonts w:ascii="Times New Roman" w:hAnsi="Times New Roman"/>
                <w:color w:val="000000"/>
              </w:rPr>
              <w:t>частями 3(8)</w:t>
            </w:r>
            <w:r>
              <w:rPr>
                <w:rFonts w:ascii="Times New Roman" w:hAnsi="Times New Roman"/>
                <w:color w:val="000000"/>
              </w:rPr>
              <w:fldChar w:fldCharType="end"/>
            </w:r>
            <w:r>
              <w:rPr>
                <w:rFonts w:ascii="Times New Roman" w:hAnsi="Times New Roman"/>
                <w:color w:val="000000"/>
              </w:rPr>
              <w:t xml:space="preserve"> и </w:t>
            </w:r>
            <w:r>
              <w:rPr>
                <w:rFonts w:ascii="Times New Roman" w:hAnsi="Times New Roman"/>
                <w:color w:val="000000"/>
              </w:rPr>
              <w:fldChar w:fldCharType="begin"/>
            </w:r>
            <w:r>
              <w:rPr>
                <w:rFonts w:ascii="Times New Roman" w:hAnsi="Times New Roman"/>
                <w:color w:val="000000"/>
              </w:rPr>
              <w:instrText>HYPERLINK "https://login.consultant.ru/link/?req=doc&amp;base=LAW&amp;n=508514&amp;dst=3060"</w:instrText>
            </w:r>
            <w:r>
              <w:rPr>
                <w:rFonts w:ascii="Times New Roman" w:hAnsi="Times New Roman"/>
                <w:color w:val="000000"/>
              </w:rPr>
              <w:fldChar w:fldCharType="separate"/>
            </w:r>
            <w:r>
              <w:rPr>
                <w:rFonts w:ascii="Times New Roman" w:hAnsi="Times New Roman"/>
                <w:color w:val="000000"/>
              </w:rPr>
              <w:t>3(9) статьи 49</w:t>
            </w:r>
            <w:r>
              <w:rPr>
                <w:rFonts w:ascii="Times New Roman" w:hAnsi="Times New Roman"/>
                <w:color w:val="000000"/>
              </w:rPr>
              <w:fldChar w:fldCharType="end"/>
            </w:r>
            <w:r>
              <w:rPr>
                <w:rFonts w:ascii="Times New Roman" w:hAnsi="Times New Roman"/>
                <w:color w:val="000000"/>
              </w:rPr>
              <w:t xml:space="preserve"> Градостроительного кодекса Российской Федерации) (указывается в случае, если предусмотрено осуществление государственного строительного надзора в соответствии с </w:t>
            </w:r>
            <w:r>
              <w:rPr>
                <w:rFonts w:ascii="Times New Roman" w:hAnsi="Times New Roman"/>
                <w:color w:val="000000"/>
              </w:rPr>
              <w:fldChar w:fldCharType="begin"/>
            </w:r>
            <w:r>
              <w:rPr>
                <w:rFonts w:ascii="Times New Roman" w:hAnsi="Times New Roman"/>
                <w:color w:val="000000"/>
              </w:rPr>
              <w:instrText>HYPERLINK "https://login.consultant.ru/link/?req=doc&amp;base=LAW&amp;n=508514&amp;dst=3554"</w:instrText>
            </w:r>
            <w:r>
              <w:rPr>
                <w:rFonts w:ascii="Times New Roman" w:hAnsi="Times New Roman"/>
                <w:color w:val="000000"/>
              </w:rPr>
              <w:fldChar w:fldCharType="separate"/>
            </w:r>
            <w:r>
              <w:rPr>
                <w:rFonts w:ascii="Times New Roman" w:hAnsi="Times New Roman"/>
                <w:color w:val="000000"/>
              </w:rPr>
              <w:t>частью 1 статьи 54</w:t>
            </w:r>
            <w:r>
              <w:rPr>
                <w:rFonts w:ascii="Times New Roman" w:hAnsi="Times New Roman"/>
                <w:color w:val="000000"/>
              </w:rPr>
              <w:fldChar w:fldCharType="end"/>
            </w:r>
            <w:r>
              <w:rPr>
                <w:rFonts w:ascii="Times New Roman" w:hAnsi="Times New Roman"/>
                <w:color w:val="000000"/>
              </w:rPr>
              <w:t xml:space="preserve"> Градостроительного кодекса Российской Федерации)</w:t>
            </w:r>
          </w:p>
        </w:tc>
        <w:tc>
          <w:tcPr>
            <w:tcW w:type="dxa" w:w="22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5020000">
            <w:pPr>
              <w:pStyle w:val="Style_3"/>
              <w:rPr>
                <w:rFonts w:ascii="Times New Roman" w:hAnsi="Times New Roman"/>
                <w:color w:val="000000"/>
              </w:rPr>
            </w:pPr>
          </w:p>
        </w:tc>
        <w:tc>
          <w:tcPr>
            <w:tcW w:type="dxa" w:w="209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6020000">
            <w:pPr>
              <w:pStyle w:val="Style_3"/>
              <w:rPr>
                <w:rFonts w:ascii="Times New Roman" w:hAnsi="Times New Roman"/>
                <w:color w:val="000000"/>
              </w:rPr>
            </w:pPr>
          </w:p>
        </w:tc>
      </w:tr>
      <w:tr>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7020000">
            <w:pPr>
              <w:pStyle w:val="Style_3"/>
              <w:rPr>
                <w:rFonts w:ascii="Times New Roman" w:hAnsi="Times New Roman"/>
                <w:color w:val="000000"/>
              </w:rPr>
            </w:pPr>
            <w:r>
              <w:rPr>
                <w:rFonts w:ascii="Times New Roman" w:hAnsi="Times New Roman"/>
                <w:color w:val="000000"/>
              </w:rPr>
              <w:t>3</w:t>
            </w:r>
          </w:p>
        </w:tc>
        <w:tc>
          <w:tcPr>
            <w:tcW w:type="dxa" w:w="385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8020000">
            <w:pPr>
              <w:pStyle w:val="Style_3"/>
              <w:rPr>
                <w:rFonts w:ascii="Times New Roman" w:hAnsi="Times New Roman"/>
                <w:color w:val="000000"/>
              </w:rPr>
            </w:pPr>
            <w:r>
              <w:rPr>
                <w:rFonts w:ascii="Times New Roman" w:hAnsi="Times New Roman"/>
                <w:color w:val="000000"/>
              </w:rPr>
              <w:t xml:space="preserve">Заключение уполномоченного на осуществление федерального государственного экологического надзора федерального органа исполнительной власти (указывается в случаях, предусмотренных </w:t>
            </w:r>
            <w:r>
              <w:rPr>
                <w:rFonts w:ascii="Times New Roman" w:hAnsi="Times New Roman"/>
                <w:color w:val="000000"/>
              </w:rPr>
              <w:fldChar w:fldCharType="begin"/>
            </w:r>
            <w:r>
              <w:rPr>
                <w:rFonts w:ascii="Times New Roman" w:hAnsi="Times New Roman"/>
                <w:color w:val="000000"/>
              </w:rPr>
              <w:instrText>HYPERLINK "https://login.consultant.ru/link/?req=doc&amp;base=LAW&amp;n=508514&amp;dst=3572"</w:instrText>
            </w:r>
            <w:r>
              <w:rPr>
                <w:rFonts w:ascii="Times New Roman" w:hAnsi="Times New Roman"/>
                <w:color w:val="000000"/>
              </w:rPr>
              <w:fldChar w:fldCharType="separate"/>
            </w:r>
            <w:r>
              <w:rPr>
                <w:rFonts w:ascii="Times New Roman" w:hAnsi="Times New Roman"/>
                <w:color w:val="000000"/>
              </w:rPr>
              <w:t>частью 7 статьи 54</w:t>
            </w:r>
            <w:r>
              <w:rPr>
                <w:rFonts w:ascii="Times New Roman" w:hAnsi="Times New Roman"/>
                <w:color w:val="000000"/>
              </w:rPr>
              <w:fldChar w:fldCharType="end"/>
            </w:r>
            <w:r>
              <w:rPr>
                <w:rFonts w:ascii="Times New Roman" w:hAnsi="Times New Roman"/>
                <w:color w:val="000000"/>
              </w:rPr>
              <w:t xml:space="preserve"> Градостроительного кодекса Российской Федерации)</w:t>
            </w:r>
          </w:p>
        </w:tc>
        <w:tc>
          <w:tcPr>
            <w:tcW w:type="dxa" w:w="22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9020000">
            <w:pPr>
              <w:pStyle w:val="Style_3"/>
              <w:rPr>
                <w:rFonts w:ascii="Times New Roman" w:hAnsi="Times New Roman"/>
                <w:color w:val="000000"/>
              </w:rPr>
            </w:pPr>
          </w:p>
        </w:tc>
        <w:tc>
          <w:tcPr>
            <w:tcW w:type="dxa" w:w="209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A020000">
            <w:pPr>
              <w:pStyle w:val="Style_3"/>
              <w:rPr>
                <w:rFonts w:ascii="Times New Roman" w:hAnsi="Times New Roman"/>
                <w:color w:val="000000"/>
              </w:rPr>
            </w:pPr>
          </w:p>
        </w:tc>
      </w:tr>
    </w:tbl>
    <w:p w14:paraId="3B02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3C020000">
            <w:pPr>
              <w:pStyle w:val="Style_3"/>
              <w:ind w:firstLine="283" w:left="0"/>
              <w:jc w:val="both"/>
              <w:rPr>
                <w:rFonts w:ascii="Times New Roman" w:hAnsi="Times New Roman"/>
                <w:color w:val="000000"/>
              </w:rPr>
            </w:pPr>
            <w:r>
              <w:rPr>
                <w:rFonts w:ascii="Times New Roman" w:hAnsi="Times New Roman"/>
                <w:color w:val="000000"/>
              </w:rPr>
              <w:t>Приложение:</w:t>
            </w:r>
          </w:p>
          <w:p w14:paraId="3D020000">
            <w:pPr>
              <w:pStyle w:val="Style_3"/>
              <w:ind w:firstLine="283" w:left="0"/>
              <w:jc w:val="both"/>
              <w:rPr>
                <w:rFonts w:ascii="Times New Roman" w:hAnsi="Times New Roman"/>
                <w:color w:val="000000"/>
              </w:rPr>
            </w:pPr>
            <w:r>
              <w:rPr>
                <w:rFonts w:ascii="Times New Roman" w:hAnsi="Times New Roman"/>
                <w:color w:val="000000"/>
              </w:rPr>
              <w:t>Номер телефона и адрес электронной почты для связи: Результат предоставления услуги прошу:</w:t>
            </w:r>
          </w:p>
        </w:tc>
      </w:tr>
    </w:tbl>
    <w:p w14:paraId="3E020000">
      <w:pPr>
        <w:pStyle w:val="Style_3"/>
        <w:ind/>
        <w:jc w:val="both"/>
        <w:rPr>
          <w:rFonts w:ascii="Times New Roman" w:hAnsi="Times New Roman"/>
          <w:color w:val="000000"/>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8277"/>
        <w:gridCol w:w="793"/>
      </w:tblGrid>
      <w:tr>
        <w:tc>
          <w:tcPr>
            <w:tcW w:type="dxa" w:w="82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F020000">
            <w:pPr>
              <w:pStyle w:val="Style_3"/>
              <w:rPr>
                <w:rFonts w:ascii="Times New Roman" w:hAnsi="Times New Roman"/>
                <w:color w:val="000000"/>
              </w:rPr>
            </w:pPr>
            <w:r>
              <w:rPr>
                <w:rFonts w:ascii="Times New Roman" w:hAnsi="Times New Roman"/>
                <w:color w:val="00000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type="dxa" w:w="7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0020000">
            <w:pPr>
              <w:pStyle w:val="Style_3"/>
              <w:rPr>
                <w:rFonts w:ascii="Times New Roman" w:hAnsi="Times New Roman"/>
                <w:color w:val="000000"/>
              </w:rPr>
            </w:pPr>
          </w:p>
        </w:tc>
      </w:tr>
      <w:tr>
        <w:tc>
          <w:tcPr>
            <w:tcW w:type="dxa" w:w="82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1020000">
            <w:pPr>
              <w:pStyle w:val="Style_3"/>
              <w:rPr>
                <w:rFonts w:ascii="Times New Roman" w:hAnsi="Times New Roman"/>
                <w:color w:val="000000"/>
              </w:rPr>
            </w:pPr>
            <w:r>
              <w:rPr>
                <w:rFonts w:ascii="Times New Roman" w:hAnsi="Times New Roman"/>
                <w:color w:val="00000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w:t>
            </w:r>
          </w:p>
        </w:tc>
        <w:tc>
          <w:tcPr>
            <w:tcW w:type="dxa" w:w="7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2020000">
            <w:pPr>
              <w:pStyle w:val="Style_3"/>
              <w:rPr>
                <w:rFonts w:ascii="Times New Roman" w:hAnsi="Times New Roman"/>
                <w:color w:val="000000"/>
              </w:rPr>
            </w:pPr>
          </w:p>
        </w:tc>
      </w:tr>
      <w:tr>
        <w:tc>
          <w:tcPr>
            <w:tcW w:type="dxa" w:w="82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3020000">
            <w:pPr>
              <w:pStyle w:val="Style_3"/>
              <w:rPr>
                <w:rFonts w:ascii="Times New Roman" w:hAnsi="Times New Roman"/>
                <w:color w:val="000000"/>
              </w:rPr>
            </w:pPr>
            <w:r>
              <w:rPr>
                <w:rFonts w:ascii="Times New Roman" w:hAnsi="Times New Roman"/>
                <w:color w:val="000000"/>
              </w:rPr>
              <w:t>предоставления государственных и муниципальных услуг, расположенный по адресу: ________________________________________</w:t>
            </w:r>
          </w:p>
        </w:tc>
        <w:tc>
          <w:tcPr>
            <w:tcW w:type="dxa" w:w="7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4020000">
            <w:pPr>
              <w:pStyle w:val="Style_3"/>
              <w:rPr>
                <w:rFonts w:ascii="Times New Roman" w:hAnsi="Times New Roman"/>
                <w:color w:val="000000"/>
              </w:rPr>
            </w:pPr>
          </w:p>
        </w:tc>
      </w:tr>
      <w:tr>
        <w:tc>
          <w:tcPr>
            <w:tcW w:type="dxa" w:w="82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5020000">
            <w:pPr>
              <w:pStyle w:val="Style_3"/>
              <w:rPr>
                <w:rFonts w:ascii="Times New Roman" w:hAnsi="Times New Roman"/>
                <w:color w:val="000000"/>
              </w:rPr>
            </w:pPr>
            <w:r>
              <w:rPr>
                <w:rFonts w:ascii="Times New Roman" w:hAnsi="Times New Roman"/>
                <w:color w:val="000000"/>
              </w:rPr>
              <w:t>направить на бумажном носителе на почтовый адрес: __________________</w:t>
            </w:r>
          </w:p>
        </w:tc>
        <w:tc>
          <w:tcPr>
            <w:tcW w:type="dxa" w:w="7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6020000">
            <w:pPr>
              <w:pStyle w:val="Style_3"/>
              <w:rPr>
                <w:rFonts w:ascii="Times New Roman" w:hAnsi="Times New Roman"/>
                <w:color w:val="000000"/>
              </w:rPr>
            </w:pPr>
          </w:p>
        </w:tc>
      </w:tr>
      <w:tr>
        <w:tc>
          <w:tcPr>
            <w:tcW w:type="dxa" w:w="827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7020000">
            <w:pPr>
              <w:pStyle w:val="Style_3"/>
              <w:rPr>
                <w:rFonts w:ascii="Times New Roman" w:hAnsi="Times New Roman"/>
                <w:color w:val="000000"/>
              </w:rPr>
            </w:pPr>
            <w:r>
              <w:rPr>
                <w:rFonts w:ascii="Times New Roman" w:hAnsi="Times New Roman"/>
                <w:color w:val="000000"/>
              </w:rPr>
              <w:t>направить в форме электронного документа в личный кабинет в единой информационной системе жилищного строительства</w:t>
            </w:r>
          </w:p>
        </w:tc>
        <w:tc>
          <w:tcPr>
            <w:tcW w:type="dxa" w:w="79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8020000">
            <w:pPr>
              <w:pStyle w:val="Style_3"/>
              <w:rPr>
                <w:rFonts w:ascii="Times New Roman" w:hAnsi="Times New Roman"/>
                <w:color w:val="000000"/>
              </w:rPr>
            </w:pPr>
          </w:p>
        </w:tc>
      </w:tr>
      <w:tr>
        <w:tc>
          <w:tcPr>
            <w:tcW w:type="dxa" w:w="9070"/>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9020000">
            <w:pPr>
              <w:pStyle w:val="Style_3"/>
              <w:ind/>
              <w:jc w:val="center"/>
              <w:rPr>
                <w:rFonts w:ascii="Times New Roman" w:hAnsi="Times New Roman"/>
                <w:color w:val="000000"/>
              </w:rPr>
            </w:pPr>
            <w:r>
              <w:rPr>
                <w:rFonts w:ascii="Times New Roman" w:hAnsi="Times New Roman"/>
                <w:color w:val="000000"/>
              </w:rPr>
              <w:t>Указывается один из перечисленных способов</w:t>
            </w:r>
          </w:p>
        </w:tc>
      </w:tr>
    </w:tbl>
    <w:p w14:paraId="4A02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369"/>
        <w:gridCol w:w="2407"/>
        <w:gridCol w:w="1616"/>
        <w:gridCol w:w="4678"/>
      </w:tblGrid>
      <w:tr>
        <w:tc>
          <w:tcPr>
            <w:tcW w:type="dxa" w:w="9070"/>
            <w:gridSpan w:val="4"/>
            <w:tcBorders>
              <w:top w:sz="4" w:val="nil"/>
              <w:left w:sz="4" w:val="nil"/>
              <w:bottom w:sz="4" w:val="nil"/>
              <w:right w:sz="4" w:val="nil"/>
            </w:tcBorders>
            <w:tcMar>
              <w:top w:type="dxa" w:w="102"/>
              <w:left w:type="dxa" w:w="62"/>
              <w:bottom w:type="dxa" w:w="102"/>
              <w:right w:type="dxa" w:w="62"/>
            </w:tcMar>
          </w:tcPr>
          <w:p w14:paraId="4B020000">
            <w:pPr>
              <w:pStyle w:val="Style_3"/>
              <w:ind w:firstLine="283" w:left="0"/>
              <w:jc w:val="both"/>
              <w:rPr>
                <w:rFonts w:ascii="Times New Roman" w:hAnsi="Times New Roman"/>
                <w:color w:val="000000"/>
              </w:rPr>
            </w:pPr>
            <w:r>
              <w:rPr>
                <w:rFonts w:ascii="Times New Roman" w:hAnsi="Times New Roman"/>
                <w:color w:val="000000"/>
              </w:rPr>
              <w:t>Строительство, реконструкция здания, сооружения осуществлялись застройщиком без привлечения средств иных лиц/строительство, реконструкция здания, сооружения осуществлялись с привлечением средств иных лиц.</w:t>
            </w:r>
          </w:p>
          <w:p w14:paraId="4C020000">
            <w:pPr>
              <w:pStyle w:val="Style_3"/>
              <w:ind/>
              <w:jc w:val="center"/>
              <w:rPr>
                <w:rFonts w:ascii="Times New Roman" w:hAnsi="Times New Roman"/>
                <w:color w:val="000000"/>
              </w:rPr>
            </w:pPr>
            <w:r>
              <w:rPr>
                <w:rFonts w:ascii="Times New Roman" w:hAnsi="Times New Roman"/>
                <w:color w:val="000000"/>
              </w:rPr>
              <w:t>______________________________________________________________________</w:t>
            </w:r>
          </w:p>
          <w:p w14:paraId="4D020000">
            <w:pPr>
              <w:pStyle w:val="Style_3"/>
              <w:ind/>
              <w:jc w:val="center"/>
              <w:rPr>
                <w:rFonts w:ascii="Times New Roman" w:hAnsi="Times New Roman"/>
                <w:color w:val="000000"/>
              </w:rPr>
            </w:pPr>
            <w:r>
              <w:rPr>
                <w:rFonts w:ascii="Times New Roman" w:hAnsi="Times New Roman"/>
                <w:color w:val="000000"/>
              </w:rPr>
              <w:t>(ненужное зачеркнуть)</w:t>
            </w:r>
          </w:p>
        </w:tc>
      </w:tr>
      <w:tr>
        <w:tc>
          <w:tcPr>
            <w:tcW w:type="dxa" w:w="36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E020000">
            <w:pPr>
              <w:pStyle w:val="Style_3"/>
              <w:rPr>
                <w:rFonts w:ascii="Times New Roman" w:hAnsi="Times New Roman"/>
                <w:color w:val="000000"/>
              </w:rPr>
            </w:pPr>
          </w:p>
        </w:tc>
        <w:tc>
          <w:tcPr>
            <w:tcW w:type="dxa" w:w="8701"/>
            <w:gridSpan w:val="3"/>
            <w:vMerge w:val="restart"/>
            <w:tcBorders>
              <w:top w:sz="4" w:val="nil"/>
              <w:left w:sz="4" w:val="nil"/>
              <w:bottom w:sz="4" w:val="nil"/>
              <w:right w:sz="4" w:val="nil"/>
            </w:tcBorders>
            <w:tcMar>
              <w:top w:type="dxa" w:w="102"/>
              <w:left w:type="dxa" w:w="62"/>
              <w:bottom w:type="dxa" w:w="102"/>
              <w:right w:type="dxa" w:w="62"/>
            </w:tcMar>
          </w:tcPr>
          <w:p w14:paraId="4F020000">
            <w:pPr>
              <w:pStyle w:val="Style_3"/>
              <w:ind w:firstLine="283" w:left="0"/>
              <w:jc w:val="both"/>
              <w:rPr>
                <w:rFonts w:ascii="Times New Roman" w:hAnsi="Times New Roman"/>
                <w:color w:val="000000"/>
              </w:rPr>
            </w:pPr>
            <w:r>
              <w:rPr>
                <w:rFonts w:ascii="Times New Roman" w:hAnsi="Times New Roman"/>
                <w:color w:val="000000"/>
              </w:rPr>
              <w:t>Подтверждаю, что строительство, реконструкция здания, сооружения осуществлялись застройщиком без привлечения средств иных лиц и выражаю 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помещения, машино-места.</w:t>
            </w:r>
          </w:p>
        </w:tc>
      </w:tr>
      <w:tr>
        <w:tc>
          <w:tcPr>
            <w:tcW w:type="dxa" w:w="369"/>
            <w:tcBorders>
              <w:top w:color="000000" w:sz="4" w:val="single"/>
              <w:left w:sz="4" w:val="nil"/>
              <w:bottom w:color="000000" w:sz="4" w:val="single"/>
              <w:right w:sz="4" w:val="nil"/>
            </w:tcBorders>
            <w:tcMar>
              <w:top w:type="dxa" w:w="102"/>
              <w:left w:type="dxa" w:w="62"/>
              <w:bottom w:type="dxa" w:w="102"/>
              <w:right w:type="dxa" w:w="62"/>
            </w:tcMar>
          </w:tcPr>
          <w:p w14:paraId="50020000">
            <w:pPr>
              <w:pStyle w:val="Style_3"/>
              <w:rPr>
                <w:rFonts w:ascii="Times New Roman" w:hAnsi="Times New Roman"/>
                <w:color w:val="000000"/>
              </w:rPr>
            </w:pPr>
          </w:p>
        </w:tc>
        <w:tc>
          <w:tcPr>
            <w:tcW w:type="dxa" w:w="8701"/>
            <w:gridSpan w:val="3"/>
            <w:vMerge w:val="continue"/>
            <w:tcBorders>
              <w:top w:sz="4" w:val="nil"/>
              <w:left w:sz="4" w:val="nil"/>
              <w:bottom w:sz="4" w:val="nil"/>
              <w:right w:sz="4" w:val="nil"/>
            </w:tcBorders>
            <w:tcMar>
              <w:top w:type="dxa" w:w="102"/>
              <w:left w:type="dxa" w:w="62"/>
              <w:bottom w:type="dxa" w:w="102"/>
              <w:right w:type="dxa" w:w="62"/>
            </w:tcMar>
          </w:tcPr>
          <w:p/>
        </w:tc>
      </w:tr>
      <w:tr>
        <w:tc>
          <w:tcPr>
            <w:tcW w:type="dxa" w:w="36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1020000">
            <w:pPr>
              <w:pStyle w:val="Style_3"/>
              <w:rPr>
                <w:rFonts w:ascii="Times New Roman" w:hAnsi="Times New Roman"/>
                <w:color w:val="000000"/>
              </w:rPr>
            </w:pPr>
          </w:p>
        </w:tc>
        <w:tc>
          <w:tcPr>
            <w:tcW w:type="dxa" w:w="8701"/>
            <w:gridSpan w:val="3"/>
            <w:vMerge w:val="restart"/>
            <w:tcBorders>
              <w:top w:sz="4" w:val="nil"/>
              <w:left w:sz="4" w:val="nil"/>
              <w:bottom w:sz="4" w:val="nil"/>
              <w:right w:sz="4" w:val="nil"/>
            </w:tcBorders>
            <w:tcMar>
              <w:top w:type="dxa" w:w="102"/>
              <w:left w:type="dxa" w:w="62"/>
              <w:bottom w:type="dxa" w:w="102"/>
              <w:right w:type="dxa" w:w="62"/>
            </w:tcMar>
          </w:tcPr>
          <w:p w14:paraId="52020000">
            <w:pPr>
              <w:pStyle w:val="Style_3"/>
              <w:ind w:firstLine="283" w:left="0"/>
              <w:jc w:val="both"/>
              <w:rPr>
                <w:rFonts w:ascii="Times New Roman" w:hAnsi="Times New Roman"/>
                <w:color w:val="000000"/>
              </w:rPr>
            </w:pPr>
            <w:r>
              <w:rPr>
                <w:rFonts w:ascii="Times New Roman" w:hAnsi="Times New Roman"/>
                <w:color w:val="000000"/>
              </w:rPr>
              <w:t>Подтверждаю, что строительство, реконструкция здания, сооружения осуществлялись с привлечением средств застройщика и иного лица (иных лиц) и выражаю 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машино-места.</w:t>
            </w:r>
          </w:p>
        </w:tc>
      </w:tr>
      <w:tr>
        <w:tc>
          <w:tcPr>
            <w:tcW w:type="dxa" w:w="369"/>
            <w:tcBorders>
              <w:top w:color="000000" w:sz="4" w:val="single"/>
              <w:left w:sz="4" w:val="nil"/>
              <w:bottom w:sz="4" w:val="nil"/>
              <w:right w:sz="4" w:val="nil"/>
            </w:tcBorders>
            <w:tcMar>
              <w:top w:type="dxa" w:w="102"/>
              <w:left w:type="dxa" w:w="62"/>
              <w:bottom w:type="dxa" w:w="102"/>
              <w:right w:type="dxa" w:w="62"/>
            </w:tcMar>
          </w:tcPr>
          <w:p w14:paraId="53020000">
            <w:pPr>
              <w:pStyle w:val="Style_3"/>
              <w:rPr>
                <w:rFonts w:ascii="Times New Roman" w:hAnsi="Times New Roman"/>
                <w:color w:val="000000"/>
              </w:rPr>
            </w:pPr>
          </w:p>
        </w:tc>
        <w:tc>
          <w:tcPr>
            <w:tcW w:type="dxa" w:w="8701"/>
            <w:gridSpan w:val="3"/>
            <w:vMerge w:val="continue"/>
            <w:tcBorders>
              <w:top w:sz="4" w:val="nil"/>
              <w:left w:sz="4" w:val="nil"/>
              <w:bottom w:sz="4" w:val="nil"/>
              <w:right w:sz="4" w:val="nil"/>
            </w:tcBorders>
            <w:tcMar>
              <w:top w:type="dxa" w:w="102"/>
              <w:left w:type="dxa" w:w="62"/>
              <w:bottom w:type="dxa" w:w="102"/>
              <w:right w:type="dxa" w:w="62"/>
            </w:tcMar>
          </w:tcPr>
          <w:p/>
        </w:tc>
      </w:tr>
      <w:tr>
        <w:tc>
          <w:tcPr>
            <w:tcW w:type="dxa" w:w="9070"/>
            <w:gridSpan w:val="4"/>
            <w:tcBorders>
              <w:top w:sz="4" w:val="nil"/>
              <w:left w:sz="4" w:val="nil"/>
              <w:bottom w:sz="4" w:val="nil"/>
              <w:right w:sz="4" w:val="nil"/>
            </w:tcBorders>
            <w:tcMar>
              <w:top w:type="dxa" w:w="102"/>
              <w:left w:type="dxa" w:w="62"/>
              <w:bottom w:type="dxa" w:w="102"/>
              <w:right w:type="dxa" w:w="62"/>
            </w:tcMar>
          </w:tcPr>
          <w:p w14:paraId="54020000">
            <w:pPr>
              <w:pStyle w:val="Style_3"/>
              <w:ind/>
              <w:jc w:val="both"/>
              <w:rPr>
                <w:rFonts w:ascii="Times New Roman" w:hAnsi="Times New Roman"/>
                <w:color w:val="000000"/>
              </w:rPr>
            </w:pPr>
            <w:r>
              <w:rPr>
                <w:rFonts w:ascii="Times New Roman" w:hAnsi="Times New Roman"/>
                <w:color w:val="000000"/>
              </w:rPr>
              <w:t>Сведения об уплате государственной пошлины за осуществление государственной регистрации прав:</w:t>
            </w:r>
          </w:p>
          <w:p w14:paraId="55020000">
            <w:pPr>
              <w:pStyle w:val="Style_3"/>
              <w:ind/>
              <w:jc w:val="both"/>
              <w:rPr>
                <w:rFonts w:ascii="Times New Roman" w:hAnsi="Times New Roman"/>
                <w:color w:val="000000"/>
              </w:rPr>
            </w:pPr>
            <w:r>
              <w:rPr>
                <w:rFonts w:ascii="Times New Roman" w:hAnsi="Times New Roman"/>
                <w:color w:val="000000"/>
              </w:rPr>
              <w:t>______________________________________________________________________</w:t>
            </w:r>
          </w:p>
          <w:p w14:paraId="56020000">
            <w:pPr>
              <w:pStyle w:val="Style_3"/>
              <w:ind/>
              <w:jc w:val="center"/>
              <w:rPr>
                <w:rFonts w:ascii="Times New Roman" w:hAnsi="Times New Roman"/>
                <w:color w:val="000000"/>
              </w:rPr>
            </w:pPr>
            <w:r>
              <w:rPr>
                <w:rFonts w:ascii="Times New Roman" w:hAnsi="Times New Roman"/>
                <w:color w:val="000000"/>
              </w:rPr>
              <w:t>(дата и номер платежного документа; сведения о плательщике: фамилия, имя, отчество (последнее - при наличии), данные документа, удостоверяющего личность - для физических лиц</w:t>
            </w:r>
          </w:p>
          <w:p w14:paraId="57020000">
            <w:pPr>
              <w:pStyle w:val="Style_3"/>
              <w:ind/>
              <w:jc w:val="center"/>
              <w:rPr>
                <w:rFonts w:ascii="Times New Roman" w:hAnsi="Times New Roman"/>
                <w:color w:val="000000"/>
              </w:rPr>
            </w:pPr>
            <w:r>
              <w:rPr>
                <w:rFonts w:ascii="Times New Roman" w:hAnsi="Times New Roman"/>
                <w:color w:val="000000"/>
              </w:rPr>
              <w:t>______________________________________________________________________</w:t>
            </w:r>
          </w:p>
          <w:p w14:paraId="58020000">
            <w:pPr>
              <w:pStyle w:val="Style_3"/>
              <w:ind/>
              <w:jc w:val="center"/>
              <w:rPr>
                <w:rFonts w:ascii="Times New Roman" w:hAnsi="Times New Roman"/>
                <w:color w:val="000000"/>
              </w:rPr>
            </w:pPr>
            <w:r>
              <w:rPr>
                <w:rFonts w:ascii="Times New Roman" w:hAnsi="Times New Roman"/>
                <w:color w:val="000000"/>
              </w:rPr>
              <w:t>или полное наименование организации, ОГРН, КПП и ИНН - для юридических лиц)</w:t>
            </w:r>
          </w:p>
          <w:p w14:paraId="59020000">
            <w:pPr>
              <w:pStyle w:val="Style_3"/>
              <w:ind/>
              <w:jc w:val="both"/>
              <w:rPr>
                <w:rFonts w:ascii="Times New Roman" w:hAnsi="Times New Roman"/>
                <w:color w:val="000000"/>
              </w:rPr>
            </w:pPr>
            <w:r>
              <w:rPr>
                <w:rFonts w:ascii="Times New Roman" w:hAnsi="Times New Roman"/>
                <w:color w:val="000000"/>
              </w:rPr>
              <w:t>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p w14:paraId="5A020000">
            <w:pPr>
              <w:pStyle w:val="Style_3"/>
              <w:ind/>
              <w:jc w:val="both"/>
              <w:rPr>
                <w:rFonts w:ascii="Times New Roman" w:hAnsi="Times New Roman"/>
                <w:color w:val="000000"/>
              </w:rPr>
            </w:pPr>
            <w:r>
              <w:rPr>
                <w:rFonts w:ascii="Times New Roman" w:hAnsi="Times New Roman"/>
                <w:color w:val="000000"/>
              </w:rPr>
              <w:t>______________________________________________________________________</w:t>
            </w:r>
          </w:p>
        </w:tc>
      </w:tr>
      <w:tr>
        <w:tc>
          <w:tcPr>
            <w:tcW w:type="dxa" w:w="2776"/>
            <w:gridSpan w:val="2"/>
            <w:tcBorders>
              <w:top w:sz="4" w:val="nil"/>
              <w:left w:sz="4" w:val="nil"/>
              <w:bottom w:sz="4" w:val="nil"/>
              <w:right w:sz="4" w:val="nil"/>
            </w:tcBorders>
            <w:tcMar>
              <w:top w:type="dxa" w:w="102"/>
              <w:left w:type="dxa" w:w="62"/>
              <w:bottom w:type="dxa" w:w="102"/>
              <w:right w:type="dxa" w:w="62"/>
            </w:tcMar>
          </w:tcPr>
          <w:p w14:paraId="5B020000">
            <w:pPr>
              <w:pStyle w:val="Style_3"/>
              <w:rPr>
                <w:rFonts w:ascii="Times New Roman" w:hAnsi="Times New Roman"/>
                <w:color w:val="000000"/>
              </w:rPr>
            </w:pPr>
          </w:p>
        </w:tc>
        <w:tc>
          <w:tcPr>
            <w:tcW w:type="dxa" w:w="1616"/>
            <w:tcBorders>
              <w:top w:sz="4" w:val="nil"/>
              <w:left w:sz="4" w:val="nil"/>
              <w:bottom w:sz="4" w:val="nil"/>
              <w:right w:sz="4" w:val="nil"/>
            </w:tcBorders>
            <w:tcMar>
              <w:top w:type="dxa" w:w="102"/>
              <w:left w:type="dxa" w:w="62"/>
              <w:bottom w:type="dxa" w:w="102"/>
              <w:right w:type="dxa" w:w="62"/>
            </w:tcMar>
          </w:tcPr>
          <w:p w14:paraId="5C020000">
            <w:pPr>
              <w:pStyle w:val="Style_3"/>
              <w:ind/>
              <w:jc w:val="center"/>
              <w:rPr>
                <w:rFonts w:ascii="Times New Roman" w:hAnsi="Times New Roman"/>
                <w:color w:val="000000"/>
              </w:rPr>
            </w:pPr>
            <w:r>
              <w:rPr>
                <w:rFonts w:ascii="Times New Roman" w:hAnsi="Times New Roman"/>
                <w:color w:val="000000"/>
              </w:rPr>
              <w:t>___________</w:t>
            </w:r>
          </w:p>
          <w:p w14:paraId="5D020000">
            <w:pPr>
              <w:pStyle w:val="Style_3"/>
              <w:ind/>
              <w:jc w:val="center"/>
              <w:rPr>
                <w:rFonts w:ascii="Times New Roman" w:hAnsi="Times New Roman"/>
                <w:color w:val="000000"/>
              </w:rPr>
            </w:pPr>
            <w:r>
              <w:rPr>
                <w:rFonts w:ascii="Times New Roman" w:hAnsi="Times New Roman"/>
                <w:color w:val="000000"/>
              </w:rPr>
              <w:t>(подпись)</w:t>
            </w:r>
          </w:p>
        </w:tc>
        <w:tc>
          <w:tcPr>
            <w:tcW w:type="dxa" w:w="4678"/>
            <w:tcBorders>
              <w:top w:sz="4" w:val="nil"/>
              <w:left w:sz="4" w:val="nil"/>
              <w:bottom w:sz="4" w:val="nil"/>
              <w:right w:sz="4" w:val="nil"/>
            </w:tcBorders>
            <w:tcMar>
              <w:top w:type="dxa" w:w="102"/>
              <w:left w:type="dxa" w:w="62"/>
              <w:bottom w:type="dxa" w:w="102"/>
              <w:right w:type="dxa" w:w="62"/>
            </w:tcMar>
          </w:tcPr>
          <w:p w14:paraId="5E020000">
            <w:pPr>
              <w:pStyle w:val="Style_3"/>
              <w:ind/>
              <w:jc w:val="center"/>
              <w:rPr>
                <w:rFonts w:ascii="Times New Roman" w:hAnsi="Times New Roman"/>
                <w:color w:val="000000"/>
              </w:rPr>
            </w:pPr>
            <w:r>
              <w:rPr>
                <w:rFonts w:ascii="Times New Roman" w:hAnsi="Times New Roman"/>
                <w:color w:val="000000"/>
              </w:rPr>
              <w:t>___________________________________</w:t>
            </w:r>
          </w:p>
          <w:p w14:paraId="5F020000">
            <w:pPr>
              <w:pStyle w:val="Style_3"/>
              <w:ind/>
              <w:jc w:val="center"/>
              <w:rPr>
                <w:rFonts w:ascii="Times New Roman" w:hAnsi="Times New Roman"/>
                <w:color w:val="000000"/>
              </w:rPr>
            </w:pPr>
            <w:r>
              <w:rPr>
                <w:rFonts w:ascii="Times New Roman" w:hAnsi="Times New Roman"/>
                <w:color w:val="000000"/>
              </w:rPr>
              <w:t>(фамилия, имя, отчество (при наличии)</w:t>
            </w:r>
          </w:p>
        </w:tc>
      </w:tr>
      <w:tr>
        <w:tc>
          <w:tcPr>
            <w:tcW w:type="dxa" w:w="9070"/>
            <w:gridSpan w:val="4"/>
            <w:tcBorders>
              <w:top w:sz="4" w:val="nil"/>
              <w:left w:sz="4" w:val="nil"/>
              <w:bottom w:sz="4" w:val="nil"/>
              <w:right w:sz="4" w:val="nil"/>
            </w:tcBorders>
            <w:tcMar>
              <w:top w:type="dxa" w:w="102"/>
              <w:left w:type="dxa" w:w="62"/>
              <w:bottom w:type="dxa" w:w="102"/>
              <w:right w:type="dxa" w:w="62"/>
            </w:tcMar>
          </w:tcPr>
          <w:p w14:paraId="60020000">
            <w:pPr>
              <w:pStyle w:val="Style_3"/>
              <w:ind w:firstLine="283" w:left="0"/>
              <w:jc w:val="both"/>
              <w:rPr>
                <w:rFonts w:ascii="Times New Roman" w:hAnsi="Times New Roman"/>
                <w:color w:val="000000"/>
              </w:rPr>
            </w:pPr>
            <w:r>
              <w:rPr>
                <w:rFonts w:ascii="Times New Roman" w:hAnsi="Times New Roman"/>
                <w:color w:val="000000"/>
              </w:rPr>
              <w:t xml:space="preserve">В соответствии с Федеральным </w:t>
            </w:r>
            <w:r>
              <w:rPr>
                <w:rFonts w:ascii="Times New Roman" w:hAnsi="Times New Roman"/>
                <w:color w:val="000000"/>
              </w:rPr>
              <w:fldChar w:fldCharType="begin"/>
            </w:r>
            <w:r>
              <w:rPr>
                <w:rFonts w:ascii="Times New Roman" w:hAnsi="Times New Roman"/>
                <w:color w:val="000000"/>
              </w:rPr>
              <w:instrText>HYPERLINK "https://login.consultant.ru/link/?req=doc&amp;base=LAW&amp;n=402552"</w:instrText>
            </w:r>
            <w:r>
              <w:rPr>
                <w:rFonts w:ascii="Times New Roman" w:hAnsi="Times New Roman"/>
                <w:color w:val="000000"/>
              </w:rPr>
              <w:fldChar w:fldCharType="separate"/>
            </w:r>
            <w:r>
              <w:rPr>
                <w:rFonts w:ascii="Times New Roman" w:hAnsi="Times New Roman"/>
                <w:color w:val="000000"/>
              </w:rPr>
              <w:t>законом</w:t>
            </w:r>
            <w:r>
              <w:rPr>
                <w:rFonts w:ascii="Times New Roman" w:hAnsi="Times New Roman"/>
                <w:color w:val="000000"/>
              </w:rPr>
              <w:fldChar w:fldCharType="end"/>
            </w:r>
            <w:r>
              <w:rPr>
                <w:rFonts w:ascii="Times New Roman" w:hAnsi="Times New Roman"/>
                <w:color w:val="000000"/>
              </w:rPr>
              <w:t xml:space="preserve"> от 06.12.2021 N 408-ФЗ "О внесении изменений в отдельные законодательные акты Российской Федерации" с 01.09.2022 </w:t>
            </w:r>
            <w:r>
              <w:rPr>
                <w:rFonts w:ascii="Times New Roman" w:hAnsi="Times New Roman"/>
                <w:color w:val="000000"/>
              </w:rPr>
              <w:fldChar w:fldCharType="begin"/>
            </w:r>
            <w:r>
              <w:rPr>
                <w:rFonts w:ascii="Times New Roman" w:hAnsi="Times New Roman"/>
                <w:color w:val="000000"/>
              </w:rPr>
              <w:instrText>HYPERLINK "https://login.consultant.ru/link/?req=doc&amp;base=LAW&amp;n=508514&amp;dst=100880"</w:instrText>
            </w:r>
            <w:r>
              <w:rPr>
                <w:rFonts w:ascii="Times New Roman" w:hAnsi="Times New Roman"/>
                <w:color w:val="000000"/>
              </w:rPr>
              <w:fldChar w:fldCharType="separate"/>
            </w:r>
            <w:r>
              <w:rPr>
                <w:rFonts w:ascii="Times New Roman" w:hAnsi="Times New Roman"/>
                <w:color w:val="000000"/>
              </w:rPr>
              <w:t>статья 55</w:t>
            </w:r>
            <w:r>
              <w:rPr>
                <w:rFonts w:ascii="Times New Roman" w:hAnsi="Times New Roman"/>
                <w:color w:val="000000"/>
              </w:rPr>
              <w:fldChar w:fldCharType="end"/>
            </w:r>
            <w:r>
              <w:rPr>
                <w:rFonts w:ascii="Times New Roman" w:hAnsi="Times New Roman"/>
                <w:color w:val="000000"/>
              </w:rPr>
              <w:t xml:space="preserve"> Градостроительного кодекса Российской Федерации дополнена </w:t>
            </w:r>
            <w:r>
              <w:rPr>
                <w:rFonts w:ascii="Times New Roman" w:hAnsi="Times New Roman"/>
                <w:color w:val="000000"/>
              </w:rPr>
              <w:fldChar w:fldCharType="begin"/>
            </w:r>
            <w:r>
              <w:rPr>
                <w:rFonts w:ascii="Times New Roman" w:hAnsi="Times New Roman"/>
                <w:color w:val="000000"/>
              </w:rPr>
              <w:instrText>HYPERLINK "https://login.consultant.ru/link/?req=doc&amp;base=LAW&amp;n=508514&amp;dst=3907"</w:instrText>
            </w:r>
            <w:r>
              <w:rPr>
                <w:rFonts w:ascii="Times New Roman" w:hAnsi="Times New Roman"/>
                <w:color w:val="000000"/>
              </w:rPr>
              <w:fldChar w:fldCharType="separate"/>
            </w:r>
            <w:r>
              <w:rPr>
                <w:rFonts w:ascii="Times New Roman" w:hAnsi="Times New Roman"/>
                <w:color w:val="000000"/>
              </w:rPr>
              <w:t>пунктами 3.6</w:t>
            </w:r>
            <w:r>
              <w:rPr>
                <w:rFonts w:ascii="Times New Roman" w:hAnsi="Times New Roman"/>
                <w:color w:val="000000"/>
              </w:rPr>
              <w:fldChar w:fldCharType="end"/>
            </w:r>
            <w:r>
              <w:rPr>
                <w:rFonts w:ascii="Times New Roman" w:hAnsi="Times New Roman"/>
                <w:color w:val="000000"/>
              </w:rPr>
              <w:t xml:space="preserve"> - </w:t>
            </w:r>
            <w:r>
              <w:rPr>
                <w:rFonts w:ascii="Times New Roman" w:hAnsi="Times New Roman"/>
                <w:color w:val="000000"/>
              </w:rPr>
              <w:fldChar w:fldCharType="begin"/>
            </w:r>
            <w:r>
              <w:rPr>
                <w:rFonts w:ascii="Times New Roman" w:hAnsi="Times New Roman"/>
                <w:color w:val="000000"/>
              </w:rPr>
              <w:instrText>HYPERLINK "https://login.consultant.ru/link/?req=doc&amp;base=LAW&amp;n=508514&amp;dst=3914"</w:instrText>
            </w:r>
            <w:r>
              <w:rPr>
                <w:rFonts w:ascii="Times New Roman" w:hAnsi="Times New Roman"/>
                <w:color w:val="000000"/>
              </w:rPr>
              <w:fldChar w:fldCharType="separate"/>
            </w:r>
            <w:r>
              <w:rPr>
                <w:rFonts w:ascii="Times New Roman" w:hAnsi="Times New Roman"/>
                <w:color w:val="000000"/>
              </w:rPr>
              <w:t>3.9</w:t>
            </w:r>
            <w:r>
              <w:rPr>
                <w:rFonts w:ascii="Times New Roman" w:hAnsi="Times New Roman"/>
                <w:color w:val="000000"/>
              </w:rPr>
              <w:fldChar w:fldCharType="end"/>
            </w:r>
            <w:r>
              <w:rPr>
                <w:rFonts w:ascii="Times New Roman" w:hAnsi="Times New Roman"/>
                <w:color w:val="000000"/>
              </w:rPr>
              <w:t>.</w:t>
            </w:r>
          </w:p>
        </w:tc>
      </w:tr>
    </w:tbl>
    <w:p w14:paraId="61020000">
      <w:pPr>
        <w:pStyle w:val="Style_3"/>
        <w:ind/>
        <w:jc w:val="both"/>
        <w:rPr>
          <w:rFonts w:ascii="Times New Roman" w:hAnsi="Times New Roman"/>
          <w:color w:val="000000"/>
        </w:rPr>
      </w:pPr>
    </w:p>
    <w:p w14:paraId="62020000">
      <w:pPr>
        <w:pStyle w:val="Style_3"/>
        <w:ind/>
        <w:jc w:val="both"/>
        <w:rPr>
          <w:rFonts w:ascii="Times New Roman" w:hAnsi="Times New Roman"/>
          <w:color w:val="000000"/>
        </w:rPr>
      </w:pPr>
    </w:p>
    <w:p w14:paraId="63020000">
      <w:pPr>
        <w:pStyle w:val="Style_3"/>
        <w:ind/>
        <w:jc w:val="both"/>
        <w:rPr>
          <w:rFonts w:ascii="Times New Roman" w:hAnsi="Times New Roman"/>
          <w:color w:val="000000"/>
        </w:rPr>
      </w:pPr>
    </w:p>
    <w:p w14:paraId="64020000">
      <w:pPr>
        <w:pStyle w:val="Style_3"/>
        <w:ind/>
        <w:jc w:val="both"/>
        <w:rPr>
          <w:rFonts w:ascii="Times New Roman" w:hAnsi="Times New Roman"/>
          <w:color w:val="000000"/>
        </w:rPr>
      </w:pPr>
    </w:p>
    <w:p w14:paraId="65020000">
      <w:pPr>
        <w:pStyle w:val="Style_3"/>
        <w:ind/>
        <w:jc w:val="both"/>
        <w:rPr>
          <w:rFonts w:ascii="Times New Roman" w:hAnsi="Times New Roman"/>
          <w:color w:val="000000"/>
        </w:rPr>
      </w:pPr>
      <w:r>
        <w:rPr>
          <w:rFonts w:ascii="Times New Roman" w:hAnsi="Times New Roman"/>
          <w:color w:val="000000"/>
        </w:rPr>
        <w:br w:type="page"/>
      </w:r>
    </w:p>
    <w:p w14:paraId="66020000">
      <w:pPr>
        <w:pStyle w:val="Style_3"/>
        <w:ind/>
        <w:jc w:val="right"/>
        <w:outlineLvl w:val="1"/>
        <w:rPr>
          <w:rFonts w:ascii="Times New Roman" w:hAnsi="Times New Roman"/>
          <w:color w:val="000000"/>
        </w:rPr>
      </w:pPr>
      <w:r>
        <w:rPr>
          <w:rFonts w:ascii="Times New Roman" w:hAnsi="Times New Roman"/>
          <w:color w:val="000000"/>
        </w:rPr>
        <w:t>Приложение N 2</w:t>
      </w:r>
    </w:p>
    <w:p w14:paraId="67020000">
      <w:pPr>
        <w:pStyle w:val="Style_3"/>
        <w:ind/>
        <w:jc w:val="right"/>
        <w:rPr>
          <w:rFonts w:ascii="Times New Roman" w:hAnsi="Times New Roman"/>
          <w:color w:val="000000"/>
        </w:rPr>
      </w:pPr>
      <w:r>
        <w:rPr>
          <w:rFonts w:ascii="Times New Roman" w:hAnsi="Times New Roman"/>
          <w:color w:val="000000"/>
        </w:rPr>
        <w:t>к Административному</w:t>
      </w:r>
    </w:p>
    <w:p w14:paraId="68020000">
      <w:pPr>
        <w:pStyle w:val="Style_3"/>
        <w:ind/>
        <w:jc w:val="right"/>
        <w:rPr>
          <w:rFonts w:ascii="Times New Roman" w:hAnsi="Times New Roman"/>
          <w:color w:val="000000"/>
        </w:rPr>
      </w:pPr>
      <w:r>
        <w:rPr>
          <w:rFonts w:ascii="Times New Roman" w:hAnsi="Times New Roman"/>
          <w:color w:val="000000"/>
        </w:rPr>
        <w:t>регламенту</w:t>
      </w:r>
    </w:p>
    <w:p w14:paraId="69020000">
      <w:pPr>
        <w:pStyle w:val="Style_3"/>
        <w:ind/>
        <w:jc w:val="right"/>
        <w:rPr>
          <w:rFonts w:ascii="Times New Roman" w:hAnsi="Times New Roman"/>
          <w:color w:val="000000"/>
        </w:rPr>
      </w:pPr>
      <w:r>
        <w:rPr>
          <w:rFonts w:ascii="Times New Roman" w:hAnsi="Times New Roman"/>
          <w:color w:val="000000"/>
        </w:rPr>
        <w:t>предоставления</w:t>
      </w:r>
    </w:p>
    <w:p w14:paraId="6A020000">
      <w:pPr>
        <w:pStyle w:val="Style_3"/>
        <w:ind/>
        <w:jc w:val="right"/>
        <w:rPr>
          <w:rFonts w:ascii="Times New Roman" w:hAnsi="Times New Roman"/>
          <w:color w:val="000000"/>
        </w:rPr>
      </w:pPr>
      <w:r>
        <w:rPr>
          <w:rFonts w:ascii="Times New Roman" w:hAnsi="Times New Roman"/>
          <w:color w:val="000000"/>
        </w:rPr>
        <w:t>муниципальной услуги</w:t>
      </w:r>
    </w:p>
    <w:p w14:paraId="6B020000">
      <w:pPr>
        <w:pStyle w:val="Style_3"/>
        <w:ind/>
        <w:jc w:val="right"/>
        <w:rPr>
          <w:rFonts w:ascii="Times New Roman" w:hAnsi="Times New Roman"/>
          <w:color w:val="000000"/>
        </w:rPr>
      </w:pPr>
      <w:r>
        <w:rPr>
          <w:rFonts w:ascii="Times New Roman" w:hAnsi="Times New Roman"/>
          <w:color w:val="000000"/>
        </w:rPr>
        <w:t>"Выдача разрешения</w:t>
      </w:r>
    </w:p>
    <w:p w14:paraId="6C020000">
      <w:pPr>
        <w:pStyle w:val="Style_3"/>
        <w:ind/>
        <w:jc w:val="right"/>
        <w:rPr>
          <w:rFonts w:ascii="Times New Roman" w:hAnsi="Times New Roman"/>
          <w:color w:val="000000"/>
        </w:rPr>
      </w:pPr>
      <w:r>
        <w:rPr>
          <w:rFonts w:ascii="Times New Roman" w:hAnsi="Times New Roman"/>
          <w:color w:val="000000"/>
        </w:rPr>
        <w:t>на ввод объекта</w:t>
      </w:r>
    </w:p>
    <w:p w14:paraId="6D020000">
      <w:pPr>
        <w:pStyle w:val="Style_3"/>
        <w:ind/>
        <w:jc w:val="right"/>
        <w:rPr>
          <w:rFonts w:ascii="Times New Roman" w:hAnsi="Times New Roman"/>
          <w:color w:val="000000"/>
        </w:rPr>
      </w:pPr>
      <w:r>
        <w:rPr>
          <w:rFonts w:ascii="Times New Roman" w:hAnsi="Times New Roman"/>
          <w:color w:val="000000"/>
        </w:rPr>
        <w:t>в эксплуатацию"</w:t>
      </w:r>
    </w:p>
    <w:p w14:paraId="6E020000">
      <w:pPr>
        <w:pStyle w:val="Style_3"/>
        <w:spacing w:after="1"/>
        <w:ind/>
        <w:rPr>
          <w:rFonts w:ascii="Times New Roman" w:hAnsi="Times New Roman"/>
          <w:color w:val="000000"/>
        </w:rPr>
      </w:pPr>
    </w:p>
    <w:p w14:paraId="6F020000">
      <w:pPr>
        <w:pStyle w:val="Style_3"/>
        <w:ind/>
        <w:jc w:val="both"/>
        <w:rPr>
          <w:rFonts w:ascii="Times New Roman" w:hAnsi="Times New Roman"/>
          <w:color w:val="000000"/>
        </w:rPr>
      </w:pPr>
    </w:p>
    <w:p w14:paraId="70020000">
      <w:pPr>
        <w:pStyle w:val="Style_3"/>
        <w:ind/>
        <w:jc w:val="right"/>
        <w:rPr>
          <w:rFonts w:ascii="Times New Roman" w:hAnsi="Times New Roman"/>
          <w:color w:val="000000"/>
        </w:rPr>
      </w:pPr>
      <w:r>
        <w:rPr>
          <w:rFonts w:ascii="Times New Roman" w:hAnsi="Times New Roman"/>
          <w:color w:val="000000"/>
        </w:rPr>
        <w:t>Форма</w:t>
      </w:r>
    </w:p>
    <w:p w14:paraId="7102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4835"/>
        <w:gridCol w:w="4235"/>
      </w:tblGrid>
      <w:tr>
        <w:tc>
          <w:tcPr>
            <w:tcW w:type="dxa" w:w="4835"/>
            <w:tcBorders>
              <w:top w:sz="4" w:val="nil"/>
              <w:left w:sz="4" w:val="nil"/>
              <w:bottom w:sz="4" w:val="nil"/>
              <w:right w:sz="4" w:val="nil"/>
            </w:tcBorders>
            <w:tcMar>
              <w:top w:type="dxa" w:w="102"/>
              <w:left w:type="dxa" w:w="62"/>
              <w:bottom w:type="dxa" w:w="102"/>
              <w:right w:type="dxa" w:w="62"/>
            </w:tcMar>
          </w:tcPr>
          <w:p w14:paraId="72020000">
            <w:pPr>
              <w:pStyle w:val="Style_3"/>
              <w:rPr>
                <w:rFonts w:ascii="Times New Roman" w:hAnsi="Times New Roman"/>
                <w:color w:val="000000"/>
              </w:rPr>
            </w:pPr>
          </w:p>
        </w:tc>
        <w:tc>
          <w:tcPr>
            <w:tcW w:type="dxa" w:w="4235"/>
            <w:tcBorders>
              <w:top w:sz="4" w:val="nil"/>
              <w:left w:sz="4" w:val="nil"/>
              <w:bottom w:sz="4" w:val="nil"/>
              <w:right w:sz="4" w:val="nil"/>
            </w:tcBorders>
            <w:tcMar>
              <w:top w:type="dxa" w:w="102"/>
              <w:left w:type="dxa" w:w="62"/>
              <w:bottom w:type="dxa" w:w="102"/>
              <w:right w:type="dxa" w:w="62"/>
            </w:tcMar>
          </w:tcPr>
          <w:p w14:paraId="73020000">
            <w:pPr>
              <w:pStyle w:val="Style_3"/>
              <w:rPr>
                <w:rFonts w:ascii="Times New Roman" w:hAnsi="Times New Roman"/>
                <w:color w:val="000000"/>
              </w:rPr>
            </w:pPr>
            <w:r>
              <w:rPr>
                <w:rFonts w:ascii="Times New Roman" w:hAnsi="Times New Roman"/>
                <w:color w:val="000000"/>
              </w:rPr>
              <w:t>Кому ___________________________</w:t>
            </w:r>
          </w:p>
          <w:p w14:paraId="74020000">
            <w:pPr>
              <w:pStyle w:val="Style_3"/>
              <w:ind/>
              <w:jc w:val="center"/>
              <w:rPr>
                <w:rFonts w:ascii="Times New Roman" w:hAnsi="Times New Roman"/>
                <w:color w:val="000000"/>
              </w:rPr>
            </w:pPr>
            <w:r>
              <w:rPr>
                <w:rFonts w:ascii="Times New Roman" w:hAnsi="Times New Roman"/>
                <w:color w:val="00000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75020000">
            <w:pPr>
              <w:pStyle w:val="Style_3"/>
              <w:ind/>
              <w:jc w:val="center"/>
              <w:rPr>
                <w:rFonts w:ascii="Times New Roman" w:hAnsi="Times New Roman"/>
                <w:color w:val="000000"/>
              </w:rPr>
            </w:pPr>
            <w:r>
              <w:rPr>
                <w:rFonts w:ascii="Times New Roman" w:hAnsi="Times New Roman"/>
                <w:color w:val="000000"/>
              </w:rPr>
              <w:t>________________________________</w:t>
            </w:r>
          </w:p>
          <w:p w14:paraId="76020000">
            <w:pPr>
              <w:pStyle w:val="Style_3"/>
              <w:ind/>
              <w:jc w:val="center"/>
              <w:rPr>
                <w:rFonts w:ascii="Times New Roman" w:hAnsi="Times New Roman"/>
                <w:color w:val="000000"/>
              </w:rPr>
            </w:pPr>
            <w:r>
              <w:rPr>
                <w:rFonts w:ascii="Times New Roman" w:hAnsi="Times New Roman"/>
                <w:color w:val="000000"/>
              </w:rPr>
              <w:t>почтовый индекс и адрес, телефон, адрес электронной почты)</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77020000">
            <w:pPr>
              <w:pStyle w:val="Style_3"/>
              <w:ind/>
              <w:jc w:val="center"/>
              <w:rPr>
                <w:rFonts w:ascii="Times New Roman" w:hAnsi="Times New Roman"/>
                <w:color w:val="000000"/>
              </w:rPr>
            </w:pPr>
            <w:bookmarkStart w:id="28" w:name="P692"/>
            <w:bookmarkEnd w:id="28"/>
            <w:r>
              <w:rPr>
                <w:rFonts w:ascii="Times New Roman" w:hAnsi="Times New Roman"/>
                <w:color w:val="000000"/>
              </w:rPr>
              <w:t>РЕШЕНИЕ</w:t>
            </w:r>
          </w:p>
          <w:p w14:paraId="78020000">
            <w:pPr>
              <w:pStyle w:val="Style_3"/>
              <w:ind/>
              <w:jc w:val="center"/>
              <w:rPr>
                <w:rFonts w:ascii="Times New Roman" w:hAnsi="Times New Roman"/>
                <w:color w:val="000000"/>
              </w:rPr>
            </w:pPr>
            <w:r>
              <w:rPr>
                <w:rFonts w:ascii="Times New Roman" w:hAnsi="Times New Roman"/>
                <w:color w:val="000000"/>
              </w:rPr>
              <w:t>об отказе в приеме документов</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79020000">
            <w:pPr>
              <w:pStyle w:val="Style_3"/>
              <w:ind/>
              <w:jc w:val="center"/>
              <w:rPr>
                <w:rFonts w:ascii="Times New Roman" w:hAnsi="Times New Roman"/>
                <w:color w:val="000000"/>
              </w:rPr>
            </w:pPr>
            <w:r>
              <w:rPr>
                <w:rFonts w:ascii="Times New Roman" w:hAnsi="Times New Roman"/>
                <w:color w:val="000000"/>
              </w:rPr>
              <w:t>______________________________________________________________________</w:t>
            </w:r>
          </w:p>
          <w:p w14:paraId="7A020000">
            <w:pPr>
              <w:pStyle w:val="Style_3"/>
              <w:ind/>
              <w:jc w:val="center"/>
              <w:rPr>
                <w:rFonts w:ascii="Times New Roman" w:hAnsi="Times New Roman"/>
                <w:color w:val="000000"/>
              </w:rPr>
            </w:pPr>
            <w:r>
              <w:rPr>
                <w:rFonts w:ascii="Times New Roman" w:hAnsi="Times New Roman"/>
                <w:color w:val="000000"/>
              </w:rPr>
              <w:t>(наименование уполномоченного на выдачу разрешений на ввод объекта в эксплуатацию органа местного самоуправления)</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7B020000">
            <w:pPr>
              <w:pStyle w:val="Style_3"/>
              <w:ind/>
              <w:jc w:val="both"/>
              <w:rPr>
                <w:rFonts w:ascii="Times New Roman" w:hAnsi="Times New Roman"/>
                <w:color w:val="000000"/>
              </w:rPr>
            </w:pPr>
            <w:r>
              <w:rPr>
                <w:rFonts w:ascii="Times New Roman" w:hAnsi="Times New Roman"/>
                <w:color w:val="000000"/>
              </w:rPr>
              <w:t>В приеме документов для предоставления услуги "Выдача разрешения на ввод объекта в эксплуатацию" Вам отказано по следующим основаниям:</w:t>
            </w:r>
          </w:p>
        </w:tc>
      </w:tr>
    </w:tbl>
    <w:p w14:paraId="7C020000">
      <w:pPr>
        <w:pStyle w:val="Style_3"/>
        <w:ind/>
        <w:jc w:val="both"/>
        <w:rPr>
          <w:rFonts w:ascii="Times New Roman" w:hAnsi="Times New Roman"/>
          <w:color w:val="000000"/>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2213"/>
        <w:gridCol w:w="4082"/>
        <w:gridCol w:w="2760"/>
      </w:tblGrid>
      <w:tr>
        <w:tc>
          <w:tcPr>
            <w:tcW w:type="dxa" w:w="22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D020000">
            <w:pPr>
              <w:pStyle w:val="Style_3"/>
              <w:ind/>
              <w:jc w:val="center"/>
              <w:rPr>
                <w:rFonts w:ascii="Times New Roman" w:hAnsi="Times New Roman"/>
                <w:color w:val="000000"/>
              </w:rPr>
            </w:pPr>
            <w:r>
              <w:rPr>
                <w:rFonts w:ascii="Times New Roman" w:hAnsi="Times New Roman"/>
                <w:color w:val="000000"/>
              </w:rPr>
              <w:t>N пункта административного регламента</w:t>
            </w:r>
          </w:p>
        </w:tc>
        <w:tc>
          <w:tcPr>
            <w:tcW w:type="dxa" w:w="40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E020000">
            <w:pPr>
              <w:pStyle w:val="Style_3"/>
              <w:ind/>
              <w:jc w:val="center"/>
              <w:rPr>
                <w:rFonts w:ascii="Times New Roman" w:hAnsi="Times New Roman"/>
                <w:color w:val="000000"/>
              </w:rPr>
            </w:pPr>
            <w:r>
              <w:rPr>
                <w:rFonts w:ascii="Times New Roman" w:hAnsi="Times New Roman"/>
                <w:color w:val="000000"/>
              </w:rPr>
              <w:t>Наименование основания для отказа в соответствии с административным регламентом</w:t>
            </w:r>
          </w:p>
        </w:tc>
        <w:tc>
          <w:tcPr>
            <w:tcW w:type="dxa" w:w="27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F020000">
            <w:pPr>
              <w:pStyle w:val="Style_3"/>
              <w:ind/>
              <w:jc w:val="center"/>
              <w:rPr>
                <w:rFonts w:ascii="Times New Roman" w:hAnsi="Times New Roman"/>
                <w:color w:val="000000"/>
              </w:rPr>
            </w:pPr>
            <w:r>
              <w:rPr>
                <w:rFonts w:ascii="Times New Roman" w:hAnsi="Times New Roman"/>
                <w:color w:val="000000"/>
              </w:rPr>
              <w:t>Разъяснение причин отказа в приеме документов</w:t>
            </w:r>
          </w:p>
        </w:tc>
      </w:tr>
      <w:tr>
        <w:tc>
          <w:tcPr>
            <w:tcW w:type="dxa" w:w="22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0020000">
            <w:pPr>
              <w:pStyle w:val="Style_3"/>
              <w:rPr>
                <w:rFonts w:ascii="Times New Roman" w:hAnsi="Times New Roman"/>
                <w:color w:val="000000"/>
              </w:rPr>
            </w:pPr>
            <w:r>
              <w:rPr>
                <w:rFonts w:ascii="Times New Roman" w:hAnsi="Times New Roman"/>
                <w:color w:val="000000"/>
              </w:rPr>
              <w:t>Подпункт "а" пункта 28</w:t>
            </w:r>
          </w:p>
        </w:tc>
        <w:tc>
          <w:tcPr>
            <w:tcW w:type="dxa" w:w="40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1020000">
            <w:pPr>
              <w:pStyle w:val="Style_3"/>
              <w:rPr>
                <w:rFonts w:ascii="Times New Roman" w:hAnsi="Times New Roman"/>
                <w:color w:val="000000"/>
              </w:rPr>
            </w:pPr>
            <w:r>
              <w:rPr>
                <w:rFonts w:ascii="Times New Roman" w:hAnsi="Times New Roman"/>
                <w:color w:val="000000"/>
              </w:rPr>
              <w:t>заявление о выдаче разрешения на ввод объекта в эксплуатацию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type="dxa" w:w="27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2020000">
            <w:pPr>
              <w:pStyle w:val="Style_3"/>
              <w:rPr>
                <w:rFonts w:ascii="Times New Roman" w:hAnsi="Times New Roman"/>
                <w:color w:val="000000"/>
              </w:rPr>
            </w:pPr>
            <w:r>
              <w:rPr>
                <w:rFonts w:ascii="Times New Roman" w:hAnsi="Times New Roman"/>
                <w:color w:val="000000"/>
              </w:rPr>
              <w:t>Указывается какое ведомство, организация предоставляет услугу, информация о его местонахождении</w:t>
            </w:r>
          </w:p>
        </w:tc>
      </w:tr>
      <w:tr>
        <w:tc>
          <w:tcPr>
            <w:tcW w:type="dxa" w:w="22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3020000">
            <w:pPr>
              <w:pStyle w:val="Style_3"/>
              <w:rPr>
                <w:rFonts w:ascii="Times New Roman" w:hAnsi="Times New Roman"/>
                <w:color w:val="000000"/>
              </w:rPr>
            </w:pPr>
            <w:r>
              <w:rPr>
                <w:rFonts w:ascii="Times New Roman" w:hAnsi="Times New Roman"/>
                <w:color w:val="000000"/>
              </w:rPr>
              <w:t>Подпункт "б" пункта 28</w:t>
            </w:r>
          </w:p>
        </w:tc>
        <w:tc>
          <w:tcPr>
            <w:tcW w:type="dxa" w:w="40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4020000">
            <w:pPr>
              <w:pStyle w:val="Style_3"/>
              <w:rPr>
                <w:rFonts w:ascii="Times New Roman" w:hAnsi="Times New Roman"/>
                <w:color w:val="000000"/>
              </w:rPr>
            </w:pPr>
            <w:r>
              <w:rPr>
                <w:rFonts w:ascii="Times New Roman" w:hAnsi="Times New Roman"/>
                <w:color w:val="000000"/>
              </w:rPr>
              <w:t>неполное заполнение полей в форме заявления, в том числе в интерактивной форме заявления на Едином портале, региональном портале</w:t>
            </w:r>
          </w:p>
        </w:tc>
        <w:tc>
          <w:tcPr>
            <w:tcW w:type="dxa" w:w="27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5020000">
            <w:pPr>
              <w:pStyle w:val="Style_3"/>
              <w:rPr>
                <w:rFonts w:ascii="Times New Roman" w:hAnsi="Times New Roman"/>
                <w:color w:val="000000"/>
              </w:rPr>
            </w:pPr>
            <w:r>
              <w:rPr>
                <w:rFonts w:ascii="Times New Roman" w:hAnsi="Times New Roman"/>
                <w:color w:val="000000"/>
              </w:rPr>
              <w:t>Указываются основания такого вывода</w:t>
            </w:r>
          </w:p>
        </w:tc>
      </w:tr>
      <w:tr>
        <w:tc>
          <w:tcPr>
            <w:tcW w:type="dxa" w:w="22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6020000">
            <w:pPr>
              <w:pStyle w:val="Style_3"/>
              <w:rPr>
                <w:rFonts w:ascii="Times New Roman" w:hAnsi="Times New Roman"/>
                <w:color w:val="000000"/>
              </w:rPr>
            </w:pPr>
            <w:r>
              <w:rPr>
                <w:rFonts w:ascii="Times New Roman" w:hAnsi="Times New Roman"/>
                <w:color w:val="000000"/>
              </w:rPr>
              <w:t>Подпункт "в" пункта 28</w:t>
            </w:r>
          </w:p>
        </w:tc>
        <w:tc>
          <w:tcPr>
            <w:tcW w:type="dxa" w:w="40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7020000">
            <w:pPr>
              <w:pStyle w:val="Style_3"/>
              <w:rPr>
                <w:rFonts w:ascii="Times New Roman" w:hAnsi="Times New Roman"/>
                <w:color w:val="000000"/>
              </w:rPr>
            </w:pPr>
            <w:r>
              <w:rPr>
                <w:rFonts w:ascii="Times New Roman" w:hAnsi="Times New Roman"/>
                <w:color w:val="000000"/>
              </w:rPr>
              <w:t>непредставление документов, предусмотренных подпунктами "а" - "в" пункта 20 административного регламента</w:t>
            </w:r>
          </w:p>
        </w:tc>
        <w:tc>
          <w:tcPr>
            <w:tcW w:type="dxa" w:w="27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8020000">
            <w:pPr>
              <w:pStyle w:val="Style_3"/>
              <w:rPr>
                <w:rFonts w:ascii="Times New Roman" w:hAnsi="Times New Roman"/>
                <w:color w:val="000000"/>
              </w:rPr>
            </w:pPr>
            <w:r>
              <w:rPr>
                <w:rFonts w:ascii="Times New Roman" w:hAnsi="Times New Roman"/>
                <w:color w:val="000000"/>
              </w:rPr>
              <w:t>Указывается исчерпывающий перечень документов, не представленных заявителем</w:t>
            </w:r>
          </w:p>
        </w:tc>
      </w:tr>
      <w:tr>
        <w:tc>
          <w:tcPr>
            <w:tcW w:type="dxa" w:w="22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9020000">
            <w:pPr>
              <w:pStyle w:val="Style_3"/>
              <w:rPr>
                <w:rFonts w:ascii="Times New Roman" w:hAnsi="Times New Roman"/>
                <w:color w:val="000000"/>
              </w:rPr>
            </w:pPr>
            <w:r>
              <w:rPr>
                <w:rFonts w:ascii="Times New Roman" w:hAnsi="Times New Roman"/>
                <w:color w:val="000000"/>
              </w:rPr>
              <w:t xml:space="preserve">Подпункт "г" пункта </w:t>
            </w:r>
            <w:r>
              <w:rPr>
                <w:rFonts w:ascii="Times New Roman" w:hAnsi="Times New Roman"/>
                <w:color w:val="000000"/>
              </w:rPr>
              <w:t>28</w:t>
            </w:r>
          </w:p>
        </w:tc>
        <w:tc>
          <w:tcPr>
            <w:tcW w:type="dxa" w:w="40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A020000">
            <w:pPr>
              <w:pStyle w:val="Style_3"/>
              <w:rPr>
                <w:rFonts w:ascii="Times New Roman" w:hAnsi="Times New Roman"/>
                <w:color w:val="000000"/>
              </w:rPr>
            </w:pPr>
            <w:r>
              <w:rPr>
                <w:rFonts w:ascii="Times New Roman" w:hAnsi="Times New Roman"/>
                <w:color w:val="000000"/>
              </w:rPr>
              <w:t xml:space="preserve">представленные документы утратили </w:t>
            </w:r>
            <w:r>
              <w:rPr>
                <w:rFonts w:ascii="Times New Roman" w:hAnsi="Times New Roman"/>
                <w:color w:val="000000"/>
              </w:rPr>
              <w:t>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type="dxa" w:w="27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B020000">
            <w:pPr>
              <w:pStyle w:val="Style_3"/>
              <w:rPr>
                <w:rFonts w:ascii="Times New Roman" w:hAnsi="Times New Roman"/>
                <w:color w:val="000000"/>
              </w:rPr>
            </w:pPr>
            <w:r>
              <w:rPr>
                <w:rFonts w:ascii="Times New Roman" w:hAnsi="Times New Roman"/>
                <w:color w:val="000000"/>
              </w:rPr>
              <w:t xml:space="preserve">Указывается </w:t>
            </w:r>
            <w:r>
              <w:rPr>
                <w:rFonts w:ascii="Times New Roman" w:hAnsi="Times New Roman"/>
                <w:color w:val="000000"/>
              </w:rPr>
              <w:t>исчерпывающий перечень документов, утративших силу</w:t>
            </w:r>
          </w:p>
        </w:tc>
      </w:tr>
      <w:tr>
        <w:tc>
          <w:tcPr>
            <w:tcW w:type="dxa" w:w="22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C020000">
            <w:pPr>
              <w:pStyle w:val="Style_3"/>
              <w:rPr>
                <w:rFonts w:ascii="Times New Roman" w:hAnsi="Times New Roman"/>
                <w:color w:val="000000"/>
              </w:rPr>
            </w:pPr>
            <w:r>
              <w:rPr>
                <w:rFonts w:ascii="Times New Roman" w:hAnsi="Times New Roman"/>
                <w:color w:val="000000"/>
              </w:rPr>
              <w:t>Подпункт "д" пункта 28</w:t>
            </w:r>
          </w:p>
        </w:tc>
        <w:tc>
          <w:tcPr>
            <w:tcW w:type="dxa" w:w="40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D020000">
            <w:pPr>
              <w:pStyle w:val="Style_3"/>
              <w:rPr>
                <w:rFonts w:ascii="Times New Roman" w:hAnsi="Times New Roman"/>
                <w:color w:val="000000"/>
              </w:rPr>
            </w:pPr>
            <w:r>
              <w:rPr>
                <w:rFonts w:ascii="Times New Roman" w:hAnsi="Times New Roman"/>
                <w:color w:val="000000"/>
              </w:rPr>
              <w:t>представленные документы содержат подчистки и исправления текста</w:t>
            </w:r>
          </w:p>
        </w:tc>
        <w:tc>
          <w:tcPr>
            <w:tcW w:type="dxa" w:w="27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E020000">
            <w:pPr>
              <w:pStyle w:val="Style_3"/>
              <w:rPr>
                <w:rFonts w:ascii="Times New Roman" w:hAnsi="Times New Roman"/>
                <w:color w:val="000000"/>
              </w:rPr>
            </w:pPr>
            <w:r>
              <w:rPr>
                <w:rFonts w:ascii="Times New Roman" w:hAnsi="Times New Roman"/>
                <w:color w:val="000000"/>
              </w:rPr>
              <w:t>Указывается исчерпывающий перечень документов, содержащих подчистки и исправления текста</w:t>
            </w:r>
          </w:p>
        </w:tc>
      </w:tr>
      <w:tr>
        <w:tc>
          <w:tcPr>
            <w:tcW w:type="dxa" w:w="22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F020000">
            <w:pPr>
              <w:pStyle w:val="Style_3"/>
              <w:rPr>
                <w:rFonts w:ascii="Times New Roman" w:hAnsi="Times New Roman"/>
                <w:color w:val="000000"/>
              </w:rPr>
            </w:pPr>
            <w:r>
              <w:rPr>
                <w:rFonts w:ascii="Times New Roman" w:hAnsi="Times New Roman"/>
                <w:color w:val="000000"/>
              </w:rPr>
              <w:t>Подпункт "е" пункта 28</w:t>
            </w:r>
          </w:p>
        </w:tc>
        <w:tc>
          <w:tcPr>
            <w:tcW w:type="dxa" w:w="40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0020000">
            <w:pPr>
              <w:pStyle w:val="Style_3"/>
              <w:rPr>
                <w:rFonts w:ascii="Times New Roman" w:hAnsi="Times New Roman"/>
                <w:color w:val="000000"/>
              </w:rPr>
            </w:pPr>
            <w:r>
              <w:rPr>
                <w:rFonts w:ascii="Times New Roman" w:hAnsi="Times New Roman"/>
                <w:color w:val="00000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type="dxa" w:w="27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1020000">
            <w:pPr>
              <w:pStyle w:val="Style_3"/>
              <w:rPr>
                <w:rFonts w:ascii="Times New Roman" w:hAnsi="Times New Roman"/>
                <w:color w:val="000000"/>
              </w:rPr>
            </w:pPr>
            <w:r>
              <w:rPr>
                <w:rFonts w:ascii="Times New Roman" w:hAnsi="Times New Roman"/>
                <w:color w:val="000000"/>
              </w:rPr>
              <w:t>Указывается исчерпывающий перечень документов, содержащих повреждения</w:t>
            </w:r>
          </w:p>
        </w:tc>
      </w:tr>
      <w:tr>
        <w:tc>
          <w:tcPr>
            <w:tcW w:type="dxa" w:w="22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2020000">
            <w:pPr>
              <w:pStyle w:val="Style_3"/>
              <w:rPr>
                <w:rFonts w:ascii="Times New Roman" w:hAnsi="Times New Roman"/>
                <w:color w:val="000000"/>
              </w:rPr>
            </w:pPr>
            <w:r>
              <w:rPr>
                <w:rFonts w:ascii="Times New Roman" w:hAnsi="Times New Roman"/>
                <w:color w:val="000000"/>
              </w:rPr>
              <w:t>Подпункт "ж" пункта 28</w:t>
            </w:r>
          </w:p>
        </w:tc>
        <w:tc>
          <w:tcPr>
            <w:tcW w:type="dxa" w:w="40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3020000">
            <w:pPr>
              <w:pStyle w:val="Style_3"/>
              <w:rPr>
                <w:rFonts w:ascii="Times New Roman" w:hAnsi="Times New Roman"/>
                <w:color w:val="000000"/>
              </w:rPr>
            </w:pPr>
            <w:r>
              <w:rPr>
                <w:rFonts w:ascii="Times New Roman" w:hAnsi="Times New Roman"/>
                <w:color w:val="000000"/>
              </w:rPr>
              <w:t>заявление о выдаче разрешения на ввод объекта в эксплуатацию и документы, указанные в подпунктах "б" - "г" пункта 20 административного регламента, представлены в электронной форме с нарушением требований, установленных пунктами 17, 18, 19 административного регламента</w:t>
            </w:r>
          </w:p>
        </w:tc>
        <w:tc>
          <w:tcPr>
            <w:tcW w:type="dxa" w:w="27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4020000">
            <w:pPr>
              <w:pStyle w:val="Style_3"/>
              <w:rPr>
                <w:rFonts w:ascii="Times New Roman" w:hAnsi="Times New Roman"/>
                <w:color w:val="000000"/>
              </w:rPr>
            </w:pPr>
            <w:r>
              <w:rPr>
                <w:rFonts w:ascii="Times New Roman" w:hAnsi="Times New Roman"/>
                <w:color w:val="000000"/>
              </w:rPr>
              <w:t>Указывается исчерпывающий перечень электронных документов, не соответствующих указанному критерию</w:t>
            </w:r>
          </w:p>
        </w:tc>
      </w:tr>
      <w:tr>
        <w:tc>
          <w:tcPr>
            <w:tcW w:type="dxa" w:w="22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5020000">
            <w:pPr>
              <w:pStyle w:val="Style_3"/>
              <w:rPr>
                <w:rFonts w:ascii="Times New Roman" w:hAnsi="Times New Roman"/>
                <w:color w:val="000000"/>
              </w:rPr>
            </w:pPr>
            <w:r>
              <w:rPr>
                <w:rFonts w:ascii="Times New Roman" w:hAnsi="Times New Roman"/>
                <w:color w:val="000000"/>
              </w:rPr>
              <w:t>Подпункт "з" пункта 28</w:t>
            </w:r>
          </w:p>
        </w:tc>
        <w:tc>
          <w:tcPr>
            <w:tcW w:type="dxa" w:w="40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6020000">
            <w:pPr>
              <w:pStyle w:val="Style_3"/>
              <w:rPr>
                <w:rFonts w:ascii="Times New Roman" w:hAnsi="Times New Roman"/>
                <w:color w:val="000000"/>
              </w:rPr>
            </w:pPr>
            <w:r>
              <w:rPr>
                <w:rFonts w:ascii="Times New Roman" w:hAnsi="Times New Roman"/>
                <w:color w:val="000000"/>
              </w:rPr>
              <w:t xml:space="preserve">выявлено несоблюдение установленных </w:t>
            </w:r>
            <w:r>
              <w:rPr>
                <w:rFonts w:ascii="Times New Roman" w:hAnsi="Times New Roman"/>
                <w:color w:val="000000"/>
              </w:rPr>
              <w:fldChar w:fldCharType="begin"/>
            </w:r>
            <w:r>
              <w:rPr>
                <w:rFonts w:ascii="Times New Roman" w:hAnsi="Times New Roman"/>
                <w:color w:val="000000"/>
              </w:rPr>
              <w:instrText>HYPERLINK "https://login.consultant.ru/link/?req=doc&amp;base=LAW&amp;n=494998&amp;dst=100088"</w:instrText>
            </w:r>
            <w:r>
              <w:rPr>
                <w:rFonts w:ascii="Times New Roman" w:hAnsi="Times New Roman"/>
                <w:color w:val="000000"/>
              </w:rPr>
              <w:fldChar w:fldCharType="separate"/>
            </w:r>
            <w:r>
              <w:rPr>
                <w:rFonts w:ascii="Times New Roman" w:hAnsi="Times New Roman"/>
                <w:color w:val="000000"/>
              </w:rPr>
              <w:t>статьей 11</w:t>
            </w:r>
            <w:r>
              <w:rPr>
                <w:rFonts w:ascii="Times New Roman" w:hAnsi="Times New Roman"/>
                <w:color w:val="000000"/>
              </w:rPr>
              <w:fldChar w:fldCharType="end"/>
            </w:r>
            <w:r>
              <w:rPr>
                <w:rFonts w:ascii="Times New Roman" w:hAnsi="Times New Roman"/>
                <w:color w:val="000000"/>
              </w:rPr>
              <w:t xml:space="preserve">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type="dxa" w:w="276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7020000">
            <w:pPr>
              <w:pStyle w:val="Style_3"/>
              <w:rPr>
                <w:rFonts w:ascii="Times New Roman" w:hAnsi="Times New Roman"/>
                <w:color w:val="000000"/>
              </w:rPr>
            </w:pPr>
            <w:r>
              <w:rPr>
                <w:rFonts w:ascii="Times New Roman" w:hAnsi="Times New Roman"/>
                <w:color w:val="000000"/>
              </w:rPr>
              <w:t>Указывается исчерпывающий перечень электронных документов, не соответствующих указанному критерию</w:t>
            </w:r>
          </w:p>
        </w:tc>
      </w:tr>
    </w:tbl>
    <w:p w14:paraId="9802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3484"/>
        <w:gridCol w:w="1745"/>
        <w:gridCol w:w="3841"/>
      </w:tblGrid>
      <w:tr>
        <w:tc>
          <w:tcPr>
            <w:tcW w:type="dxa" w:w="9070"/>
            <w:gridSpan w:val="3"/>
            <w:tcBorders>
              <w:top w:sz="4" w:val="nil"/>
              <w:left w:sz="4" w:val="nil"/>
              <w:bottom w:sz="4" w:val="nil"/>
              <w:right w:sz="4" w:val="nil"/>
            </w:tcBorders>
            <w:tcMar>
              <w:top w:type="dxa" w:w="102"/>
              <w:left w:type="dxa" w:w="62"/>
              <w:bottom w:type="dxa" w:w="102"/>
              <w:right w:type="dxa" w:w="62"/>
            </w:tcMar>
          </w:tcPr>
          <w:p w14:paraId="99020000">
            <w:pPr>
              <w:pStyle w:val="Style_3"/>
              <w:rPr>
                <w:rFonts w:ascii="Times New Roman" w:hAnsi="Times New Roman"/>
                <w:color w:val="000000"/>
              </w:rPr>
            </w:pPr>
            <w:r>
              <w:rPr>
                <w:rFonts w:ascii="Times New Roman" w:hAnsi="Times New Roman"/>
                <w:color w:val="000000"/>
              </w:rPr>
              <w:t>Дополнительно информируем: ____________________________________________</w:t>
            </w:r>
          </w:p>
          <w:p w14:paraId="9A020000">
            <w:pPr>
              <w:pStyle w:val="Style_3"/>
              <w:rPr>
                <w:rFonts w:ascii="Times New Roman" w:hAnsi="Times New Roman"/>
                <w:color w:val="000000"/>
              </w:rPr>
            </w:pPr>
            <w:r>
              <w:rPr>
                <w:rFonts w:ascii="Times New Roman" w:hAnsi="Times New Roman"/>
                <w:color w:val="000000"/>
              </w:rPr>
              <w:t>______________________________________________________________________</w:t>
            </w:r>
          </w:p>
          <w:p w14:paraId="9B020000">
            <w:pPr>
              <w:pStyle w:val="Style_3"/>
              <w:ind/>
              <w:jc w:val="center"/>
              <w:rPr>
                <w:rFonts w:ascii="Times New Roman" w:hAnsi="Times New Roman"/>
                <w:color w:val="000000"/>
              </w:rPr>
            </w:pPr>
            <w:r>
              <w:rPr>
                <w:rFonts w:ascii="Times New Roman" w:hAnsi="Times New Roman"/>
                <w:color w:val="000000"/>
              </w:rPr>
              <w:t>(указывается информация, необходимая для устранения причин отказа в приеме документов, а также иная дополнительная информация при наличии)</w:t>
            </w:r>
          </w:p>
        </w:tc>
      </w:tr>
      <w:tr>
        <w:tc>
          <w:tcPr>
            <w:tcW w:type="dxa" w:w="3484"/>
            <w:tcBorders>
              <w:top w:sz="4" w:val="nil"/>
              <w:left w:sz="4" w:val="nil"/>
              <w:bottom w:sz="4" w:val="nil"/>
              <w:right w:sz="4" w:val="nil"/>
            </w:tcBorders>
            <w:tcMar>
              <w:top w:type="dxa" w:w="102"/>
              <w:left w:type="dxa" w:w="62"/>
              <w:bottom w:type="dxa" w:w="102"/>
              <w:right w:type="dxa" w:w="62"/>
            </w:tcMar>
          </w:tcPr>
          <w:p w14:paraId="9C020000">
            <w:pPr>
              <w:pStyle w:val="Style_3"/>
              <w:ind/>
              <w:jc w:val="center"/>
              <w:rPr>
                <w:rFonts w:ascii="Times New Roman" w:hAnsi="Times New Roman"/>
                <w:color w:val="000000"/>
              </w:rPr>
            </w:pPr>
            <w:r>
              <w:rPr>
                <w:rFonts w:ascii="Times New Roman" w:hAnsi="Times New Roman"/>
                <w:color w:val="000000"/>
              </w:rPr>
              <w:t>________________________</w:t>
            </w:r>
          </w:p>
          <w:p w14:paraId="9D020000">
            <w:pPr>
              <w:pStyle w:val="Style_3"/>
              <w:ind/>
              <w:jc w:val="center"/>
              <w:rPr>
                <w:rFonts w:ascii="Times New Roman" w:hAnsi="Times New Roman"/>
                <w:color w:val="000000"/>
              </w:rPr>
            </w:pPr>
            <w:r>
              <w:rPr>
                <w:rFonts w:ascii="Times New Roman" w:hAnsi="Times New Roman"/>
                <w:color w:val="000000"/>
              </w:rPr>
              <w:t>(должность)</w:t>
            </w:r>
          </w:p>
        </w:tc>
        <w:tc>
          <w:tcPr>
            <w:tcW w:type="dxa" w:w="1745"/>
            <w:tcBorders>
              <w:top w:sz="4" w:val="nil"/>
              <w:left w:sz="4" w:val="nil"/>
              <w:bottom w:sz="4" w:val="nil"/>
              <w:right w:sz="4" w:val="nil"/>
            </w:tcBorders>
            <w:tcMar>
              <w:top w:type="dxa" w:w="102"/>
              <w:left w:type="dxa" w:w="62"/>
              <w:bottom w:type="dxa" w:w="102"/>
              <w:right w:type="dxa" w:w="62"/>
            </w:tcMar>
          </w:tcPr>
          <w:p w14:paraId="9E020000">
            <w:pPr>
              <w:pStyle w:val="Style_3"/>
              <w:ind/>
              <w:jc w:val="center"/>
              <w:rPr>
                <w:rFonts w:ascii="Times New Roman" w:hAnsi="Times New Roman"/>
                <w:color w:val="000000"/>
              </w:rPr>
            </w:pPr>
            <w:r>
              <w:rPr>
                <w:rFonts w:ascii="Times New Roman" w:hAnsi="Times New Roman"/>
                <w:color w:val="000000"/>
              </w:rPr>
              <w:t>___________</w:t>
            </w:r>
          </w:p>
          <w:p w14:paraId="9F020000">
            <w:pPr>
              <w:pStyle w:val="Style_3"/>
              <w:ind/>
              <w:jc w:val="center"/>
              <w:rPr>
                <w:rFonts w:ascii="Times New Roman" w:hAnsi="Times New Roman"/>
                <w:color w:val="000000"/>
              </w:rPr>
            </w:pPr>
            <w:r>
              <w:rPr>
                <w:rFonts w:ascii="Times New Roman" w:hAnsi="Times New Roman"/>
                <w:color w:val="000000"/>
              </w:rPr>
              <w:t>(подпись)</w:t>
            </w:r>
          </w:p>
        </w:tc>
        <w:tc>
          <w:tcPr>
            <w:tcW w:type="dxa" w:w="3841"/>
            <w:tcBorders>
              <w:top w:sz="4" w:val="nil"/>
              <w:left w:sz="4" w:val="nil"/>
              <w:bottom w:sz="4" w:val="nil"/>
              <w:right w:sz="4" w:val="nil"/>
            </w:tcBorders>
            <w:tcMar>
              <w:top w:type="dxa" w:w="102"/>
              <w:left w:type="dxa" w:w="62"/>
              <w:bottom w:type="dxa" w:w="102"/>
              <w:right w:type="dxa" w:w="62"/>
            </w:tcMar>
          </w:tcPr>
          <w:p w14:paraId="A0020000">
            <w:pPr>
              <w:pStyle w:val="Style_3"/>
              <w:ind/>
              <w:jc w:val="center"/>
              <w:rPr>
                <w:rFonts w:ascii="Times New Roman" w:hAnsi="Times New Roman"/>
                <w:color w:val="000000"/>
              </w:rPr>
            </w:pPr>
            <w:r>
              <w:rPr>
                <w:rFonts w:ascii="Times New Roman" w:hAnsi="Times New Roman"/>
                <w:color w:val="000000"/>
              </w:rPr>
              <w:t>___________________________</w:t>
            </w:r>
          </w:p>
          <w:p w14:paraId="A1020000">
            <w:pPr>
              <w:pStyle w:val="Style_3"/>
              <w:ind/>
              <w:jc w:val="center"/>
              <w:rPr>
                <w:rFonts w:ascii="Times New Roman" w:hAnsi="Times New Roman"/>
                <w:color w:val="000000"/>
              </w:rPr>
            </w:pPr>
            <w:r>
              <w:rPr>
                <w:rFonts w:ascii="Times New Roman" w:hAnsi="Times New Roman"/>
                <w:color w:val="000000"/>
              </w:rPr>
              <w:t>(фамилия, имя, отчество (при наличии)</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A2020000">
            <w:pPr>
              <w:pStyle w:val="Style_3"/>
              <w:rPr>
                <w:rFonts w:ascii="Times New Roman" w:hAnsi="Times New Roman"/>
                <w:color w:val="000000"/>
              </w:rPr>
            </w:pPr>
            <w:r>
              <w:rPr>
                <w:rFonts w:ascii="Times New Roman" w:hAnsi="Times New Roman"/>
                <w:color w:val="000000"/>
              </w:rPr>
              <w:t>Дата</w:t>
            </w:r>
          </w:p>
        </w:tc>
      </w:tr>
    </w:tbl>
    <w:p w14:paraId="A3020000">
      <w:pPr>
        <w:pStyle w:val="Style_3"/>
        <w:ind/>
        <w:jc w:val="both"/>
        <w:rPr>
          <w:rFonts w:ascii="Times New Roman" w:hAnsi="Times New Roman"/>
          <w:color w:val="000000"/>
        </w:rPr>
      </w:pPr>
    </w:p>
    <w:p w14:paraId="A4020000">
      <w:pPr>
        <w:pStyle w:val="Style_3"/>
        <w:ind/>
        <w:jc w:val="both"/>
        <w:rPr>
          <w:rFonts w:ascii="Times New Roman" w:hAnsi="Times New Roman"/>
          <w:color w:val="000000"/>
        </w:rPr>
      </w:pPr>
    </w:p>
    <w:p w14:paraId="A5020000">
      <w:pPr>
        <w:pStyle w:val="Style_3"/>
        <w:ind/>
        <w:jc w:val="both"/>
        <w:rPr>
          <w:rFonts w:ascii="Times New Roman" w:hAnsi="Times New Roman"/>
          <w:color w:val="000000"/>
        </w:rPr>
      </w:pPr>
    </w:p>
    <w:p w14:paraId="A6020000">
      <w:pPr>
        <w:pStyle w:val="Style_3"/>
        <w:ind/>
        <w:jc w:val="both"/>
        <w:rPr>
          <w:rFonts w:ascii="Times New Roman" w:hAnsi="Times New Roman"/>
          <w:color w:val="000000"/>
        </w:rPr>
      </w:pPr>
    </w:p>
    <w:p w14:paraId="A7020000">
      <w:pPr>
        <w:pStyle w:val="Style_3"/>
        <w:ind/>
        <w:jc w:val="both"/>
        <w:rPr>
          <w:rFonts w:ascii="Times New Roman" w:hAnsi="Times New Roman"/>
          <w:color w:val="000000"/>
        </w:rPr>
      </w:pPr>
    </w:p>
    <w:p w14:paraId="A8020000">
      <w:pPr>
        <w:pStyle w:val="Style_3"/>
        <w:ind/>
        <w:jc w:val="right"/>
        <w:outlineLvl w:val="1"/>
        <w:rPr>
          <w:rFonts w:ascii="Times New Roman" w:hAnsi="Times New Roman"/>
          <w:color w:val="000000"/>
        </w:rPr>
      </w:pPr>
      <w:r>
        <w:rPr>
          <w:rFonts w:ascii="Times New Roman" w:hAnsi="Times New Roman"/>
          <w:color w:val="000000"/>
        </w:rPr>
        <w:br w:type="page"/>
      </w:r>
      <w:r>
        <w:rPr>
          <w:rFonts w:ascii="Times New Roman" w:hAnsi="Times New Roman"/>
          <w:color w:val="000000"/>
        </w:rPr>
        <w:t>Приложение N 3</w:t>
      </w:r>
    </w:p>
    <w:p w14:paraId="A9020000">
      <w:pPr>
        <w:pStyle w:val="Style_3"/>
        <w:ind/>
        <w:jc w:val="right"/>
        <w:rPr>
          <w:rFonts w:ascii="Times New Roman" w:hAnsi="Times New Roman"/>
          <w:color w:val="000000"/>
        </w:rPr>
      </w:pPr>
      <w:r>
        <w:rPr>
          <w:rFonts w:ascii="Times New Roman" w:hAnsi="Times New Roman"/>
          <w:color w:val="000000"/>
        </w:rPr>
        <w:t>к Административному</w:t>
      </w:r>
    </w:p>
    <w:p w14:paraId="AA020000">
      <w:pPr>
        <w:pStyle w:val="Style_3"/>
        <w:ind/>
        <w:jc w:val="right"/>
        <w:rPr>
          <w:rFonts w:ascii="Times New Roman" w:hAnsi="Times New Roman"/>
          <w:color w:val="000000"/>
        </w:rPr>
      </w:pPr>
      <w:r>
        <w:rPr>
          <w:rFonts w:ascii="Times New Roman" w:hAnsi="Times New Roman"/>
          <w:color w:val="000000"/>
        </w:rPr>
        <w:t>регламенту</w:t>
      </w:r>
    </w:p>
    <w:p w14:paraId="AB020000">
      <w:pPr>
        <w:pStyle w:val="Style_3"/>
        <w:ind/>
        <w:jc w:val="right"/>
        <w:rPr>
          <w:rFonts w:ascii="Times New Roman" w:hAnsi="Times New Roman"/>
          <w:color w:val="000000"/>
        </w:rPr>
      </w:pPr>
      <w:r>
        <w:rPr>
          <w:rFonts w:ascii="Times New Roman" w:hAnsi="Times New Roman"/>
          <w:color w:val="000000"/>
        </w:rPr>
        <w:t>предоставления</w:t>
      </w:r>
    </w:p>
    <w:p w14:paraId="AC020000">
      <w:pPr>
        <w:pStyle w:val="Style_3"/>
        <w:ind/>
        <w:jc w:val="right"/>
        <w:rPr>
          <w:rFonts w:ascii="Times New Roman" w:hAnsi="Times New Roman"/>
          <w:color w:val="000000"/>
        </w:rPr>
      </w:pPr>
      <w:r>
        <w:rPr>
          <w:rFonts w:ascii="Times New Roman" w:hAnsi="Times New Roman"/>
          <w:color w:val="000000"/>
        </w:rPr>
        <w:t>муниципальной услуги</w:t>
      </w:r>
    </w:p>
    <w:p w14:paraId="AD020000">
      <w:pPr>
        <w:pStyle w:val="Style_3"/>
        <w:ind/>
        <w:jc w:val="right"/>
        <w:rPr>
          <w:rFonts w:ascii="Times New Roman" w:hAnsi="Times New Roman"/>
          <w:color w:val="000000"/>
        </w:rPr>
      </w:pPr>
      <w:r>
        <w:rPr>
          <w:rFonts w:ascii="Times New Roman" w:hAnsi="Times New Roman"/>
          <w:color w:val="000000"/>
        </w:rPr>
        <w:t>"Выдача разрешения</w:t>
      </w:r>
    </w:p>
    <w:p w14:paraId="AE020000">
      <w:pPr>
        <w:pStyle w:val="Style_3"/>
        <w:ind/>
        <w:jc w:val="right"/>
        <w:rPr>
          <w:rFonts w:ascii="Times New Roman" w:hAnsi="Times New Roman"/>
          <w:color w:val="000000"/>
        </w:rPr>
      </w:pPr>
      <w:r>
        <w:rPr>
          <w:rFonts w:ascii="Times New Roman" w:hAnsi="Times New Roman"/>
          <w:color w:val="000000"/>
        </w:rPr>
        <w:t>на ввод объекта</w:t>
      </w:r>
    </w:p>
    <w:p w14:paraId="AF020000">
      <w:pPr>
        <w:pStyle w:val="Style_3"/>
        <w:ind/>
        <w:jc w:val="right"/>
        <w:rPr>
          <w:rFonts w:ascii="Times New Roman" w:hAnsi="Times New Roman"/>
          <w:color w:val="000000"/>
        </w:rPr>
      </w:pPr>
      <w:r>
        <w:rPr>
          <w:rFonts w:ascii="Times New Roman" w:hAnsi="Times New Roman"/>
          <w:color w:val="000000"/>
        </w:rPr>
        <w:t>в эксплуатацию"</w:t>
      </w:r>
    </w:p>
    <w:p w14:paraId="B0020000">
      <w:pPr>
        <w:pStyle w:val="Style_3"/>
        <w:spacing w:after="1"/>
        <w:ind/>
        <w:rPr>
          <w:rFonts w:ascii="Times New Roman" w:hAnsi="Times New Roman"/>
          <w:color w:val="000000"/>
        </w:rPr>
      </w:pPr>
    </w:p>
    <w:p w14:paraId="B1020000">
      <w:pPr>
        <w:pStyle w:val="Style_3"/>
        <w:ind/>
        <w:jc w:val="both"/>
        <w:rPr>
          <w:rFonts w:ascii="Times New Roman" w:hAnsi="Times New Roman"/>
          <w:color w:val="000000"/>
        </w:rPr>
      </w:pPr>
    </w:p>
    <w:p w14:paraId="B2020000">
      <w:pPr>
        <w:pStyle w:val="Style_3"/>
        <w:ind/>
        <w:jc w:val="right"/>
        <w:rPr>
          <w:rFonts w:ascii="Times New Roman" w:hAnsi="Times New Roman"/>
          <w:color w:val="000000"/>
        </w:rPr>
      </w:pPr>
      <w:r>
        <w:rPr>
          <w:rFonts w:ascii="Times New Roman" w:hAnsi="Times New Roman"/>
          <w:color w:val="000000"/>
        </w:rPr>
        <w:t>Форма</w:t>
      </w:r>
    </w:p>
    <w:p w14:paraId="B302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5036"/>
        <w:gridCol w:w="4034"/>
      </w:tblGrid>
      <w:tr>
        <w:tc>
          <w:tcPr>
            <w:tcW w:type="dxa" w:w="5036"/>
            <w:tcBorders>
              <w:top w:sz="4" w:val="nil"/>
              <w:left w:sz="4" w:val="nil"/>
              <w:bottom w:sz="4" w:val="nil"/>
              <w:right w:sz="4" w:val="nil"/>
            </w:tcBorders>
            <w:tcMar>
              <w:top w:type="dxa" w:w="102"/>
              <w:left w:type="dxa" w:w="62"/>
              <w:bottom w:type="dxa" w:w="102"/>
              <w:right w:type="dxa" w:w="62"/>
            </w:tcMar>
          </w:tcPr>
          <w:p w14:paraId="B4020000">
            <w:pPr>
              <w:pStyle w:val="Style_3"/>
              <w:rPr>
                <w:rFonts w:ascii="Times New Roman" w:hAnsi="Times New Roman"/>
                <w:color w:val="000000"/>
              </w:rPr>
            </w:pPr>
          </w:p>
        </w:tc>
        <w:tc>
          <w:tcPr>
            <w:tcW w:type="dxa" w:w="4034"/>
            <w:tcBorders>
              <w:top w:sz="4" w:val="nil"/>
              <w:left w:sz="4" w:val="nil"/>
              <w:bottom w:sz="4" w:val="nil"/>
              <w:right w:sz="4" w:val="nil"/>
            </w:tcBorders>
            <w:tcMar>
              <w:top w:type="dxa" w:w="102"/>
              <w:left w:type="dxa" w:w="62"/>
              <w:bottom w:type="dxa" w:w="102"/>
              <w:right w:type="dxa" w:w="62"/>
            </w:tcMar>
          </w:tcPr>
          <w:p w14:paraId="B5020000">
            <w:pPr>
              <w:pStyle w:val="Style_3"/>
              <w:rPr>
                <w:rFonts w:ascii="Times New Roman" w:hAnsi="Times New Roman"/>
                <w:color w:val="000000"/>
              </w:rPr>
            </w:pPr>
            <w:r>
              <w:rPr>
                <w:rFonts w:ascii="Times New Roman" w:hAnsi="Times New Roman"/>
                <w:color w:val="000000"/>
              </w:rPr>
              <w:t>Кому __________________________</w:t>
            </w:r>
          </w:p>
          <w:p w14:paraId="B6020000">
            <w:pPr>
              <w:pStyle w:val="Style_3"/>
              <w:ind/>
              <w:jc w:val="center"/>
              <w:rPr>
                <w:rFonts w:ascii="Times New Roman" w:hAnsi="Times New Roman"/>
                <w:color w:val="000000"/>
              </w:rPr>
            </w:pPr>
            <w:r>
              <w:rPr>
                <w:rFonts w:ascii="Times New Roman" w:hAnsi="Times New Roman"/>
                <w:color w:val="00000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B7020000">
            <w:pPr>
              <w:pStyle w:val="Style_3"/>
              <w:ind/>
              <w:jc w:val="center"/>
              <w:rPr>
                <w:rFonts w:ascii="Times New Roman" w:hAnsi="Times New Roman"/>
                <w:color w:val="000000"/>
              </w:rPr>
            </w:pPr>
            <w:r>
              <w:rPr>
                <w:rFonts w:ascii="Times New Roman" w:hAnsi="Times New Roman"/>
                <w:color w:val="000000"/>
              </w:rPr>
              <w:t>______________________________</w:t>
            </w:r>
          </w:p>
          <w:p w14:paraId="B8020000">
            <w:pPr>
              <w:pStyle w:val="Style_3"/>
              <w:ind/>
              <w:jc w:val="center"/>
              <w:rPr>
                <w:rFonts w:ascii="Times New Roman" w:hAnsi="Times New Roman"/>
                <w:color w:val="000000"/>
              </w:rPr>
            </w:pPr>
            <w:r>
              <w:rPr>
                <w:rFonts w:ascii="Times New Roman" w:hAnsi="Times New Roman"/>
                <w:color w:val="000000"/>
              </w:rPr>
              <w:t>почтовый индекс и адрес, телефон, адрес электронной почты)</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B9020000">
            <w:pPr>
              <w:pStyle w:val="Style_3"/>
              <w:ind/>
              <w:jc w:val="center"/>
              <w:rPr>
                <w:rFonts w:ascii="Times New Roman" w:hAnsi="Times New Roman"/>
                <w:color w:val="000000"/>
              </w:rPr>
            </w:pPr>
            <w:bookmarkStart w:id="29" w:name="P761"/>
            <w:bookmarkEnd w:id="29"/>
            <w:r>
              <w:rPr>
                <w:rFonts w:ascii="Times New Roman" w:hAnsi="Times New Roman"/>
                <w:color w:val="000000"/>
              </w:rPr>
              <w:t>РЕШЕНИЕ</w:t>
            </w:r>
          </w:p>
          <w:p w14:paraId="BA020000">
            <w:pPr>
              <w:pStyle w:val="Style_3"/>
              <w:ind/>
              <w:jc w:val="center"/>
              <w:rPr>
                <w:rFonts w:ascii="Times New Roman" w:hAnsi="Times New Roman"/>
                <w:color w:val="000000"/>
              </w:rPr>
            </w:pPr>
            <w:r>
              <w:rPr>
                <w:rFonts w:ascii="Times New Roman" w:hAnsi="Times New Roman"/>
                <w:color w:val="000000"/>
              </w:rPr>
              <w:t>об отказе в выдаче разрешения на ввод объекта в эксплуатацию</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BB020000">
            <w:pPr>
              <w:pStyle w:val="Style_3"/>
              <w:ind/>
              <w:jc w:val="center"/>
              <w:rPr>
                <w:rFonts w:ascii="Times New Roman" w:hAnsi="Times New Roman"/>
                <w:color w:val="000000"/>
              </w:rPr>
            </w:pPr>
            <w:r>
              <w:rPr>
                <w:rFonts w:ascii="Times New Roman" w:hAnsi="Times New Roman"/>
                <w:color w:val="000000"/>
              </w:rPr>
              <w:t>_____________________________________________________________________</w:t>
            </w:r>
          </w:p>
          <w:p w14:paraId="BC020000">
            <w:pPr>
              <w:pStyle w:val="Style_3"/>
              <w:ind/>
              <w:jc w:val="center"/>
              <w:rPr>
                <w:rFonts w:ascii="Times New Roman" w:hAnsi="Times New Roman"/>
                <w:color w:val="000000"/>
              </w:rPr>
            </w:pPr>
            <w:r>
              <w:rPr>
                <w:rFonts w:ascii="Times New Roman" w:hAnsi="Times New Roman"/>
                <w:color w:val="000000"/>
              </w:rPr>
              <w:t>(наименование уполномоченного на выдачу разрешений на ввод объекта в эксплуатацию органа местного самоуправления)</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BD020000">
            <w:pPr>
              <w:pStyle w:val="Style_3"/>
              <w:rPr>
                <w:rFonts w:ascii="Times New Roman" w:hAnsi="Times New Roman"/>
                <w:color w:val="000000"/>
              </w:rPr>
            </w:pPr>
            <w:r>
              <w:rPr>
                <w:rFonts w:ascii="Times New Roman" w:hAnsi="Times New Roman"/>
                <w:color w:val="000000"/>
              </w:rPr>
              <w:t>по результатам рассмотрения заявления от __________________ N _____________</w:t>
            </w:r>
          </w:p>
          <w:p w14:paraId="BE020000">
            <w:pPr>
              <w:pStyle w:val="Style_3"/>
              <w:ind/>
              <w:jc w:val="right"/>
              <w:rPr>
                <w:rFonts w:ascii="Times New Roman" w:hAnsi="Times New Roman"/>
                <w:color w:val="000000"/>
              </w:rPr>
            </w:pPr>
            <w:r>
              <w:rPr>
                <w:rFonts w:ascii="Times New Roman" w:hAnsi="Times New Roman"/>
                <w:color w:val="000000"/>
              </w:rPr>
              <w:t>(дата и номер регистрации)</w:t>
            </w:r>
          </w:p>
          <w:p w14:paraId="BF020000">
            <w:pPr>
              <w:pStyle w:val="Style_3"/>
              <w:rPr>
                <w:rFonts w:ascii="Times New Roman" w:hAnsi="Times New Roman"/>
                <w:color w:val="000000"/>
              </w:rPr>
            </w:pPr>
            <w:r>
              <w:rPr>
                <w:rFonts w:ascii="Times New Roman" w:hAnsi="Times New Roman"/>
                <w:color w:val="000000"/>
              </w:rPr>
              <w:t>принято решение об отказе в выдаче разрешения на ввод объекта в эксплуатацию.</w:t>
            </w:r>
          </w:p>
        </w:tc>
      </w:tr>
    </w:tbl>
    <w:p w14:paraId="C0020000">
      <w:pPr>
        <w:pStyle w:val="Style_3"/>
        <w:ind/>
        <w:jc w:val="both"/>
        <w:rPr>
          <w:rFonts w:ascii="Times New Roman" w:hAnsi="Times New Roman"/>
          <w:color w:val="000000"/>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1382"/>
        <w:gridCol w:w="4517"/>
        <w:gridCol w:w="3175"/>
      </w:tblGrid>
      <w:tr>
        <w:tc>
          <w:tcPr>
            <w:tcW w:type="dxa" w:w="13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1020000">
            <w:pPr>
              <w:pStyle w:val="Style_3"/>
              <w:ind/>
              <w:jc w:val="center"/>
              <w:rPr>
                <w:rFonts w:ascii="Times New Roman" w:hAnsi="Times New Roman"/>
                <w:color w:val="000000"/>
              </w:rPr>
            </w:pPr>
            <w:r>
              <w:rPr>
                <w:rFonts w:ascii="Times New Roman" w:hAnsi="Times New Roman"/>
                <w:color w:val="000000"/>
              </w:rPr>
              <w:t>N пункта административного регламента</w:t>
            </w:r>
          </w:p>
        </w:tc>
        <w:tc>
          <w:tcPr>
            <w:tcW w:type="dxa" w:w="45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2020000">
            <w:pPr>
              <w:pStyle w:val="Style_3"/>
              <w:ind/>
              <w:jc w:val="center"/>
              <w:rPr>
                <w:rFonts w:ascii="Times New Roman" w:hAnsi="Times New Roman"/>
                <w:color w:val="000000"/>
              </w:rPr>
            </w:pPr>
            <w:r>
              <w:rPr>
                <w:rFonts w:ascii="Times New Roman" w:hAnsi="Times New Roman"/>
                <w:color w:val="000000"/>
              </w:rPr>
              <w:t>Наименование основания для отказа в выдаче разрешения на ввод объекта в эксплуатацию в соответствии с административным регламентом</w:t>
            </w:r>
          </w:p>
        </w:tc>
        <w:tc>
          <w:tcPr>
            <w:tcW w:type="dxa" w:w="31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3020000">
            <w:pPr>
              <w:pStyle w:val="Style_3"/>
              <w:ind/>
              <w:jc w:val="center"/>
              <w:rPr>
                <w:rFonts w:ascii="Times New Roman" w:hAnsi="Times New Roman"/>
                <w:color w:val="000000"/>
              </w:rPr>
            </w:pPr>
            <w:r>
              <w:rPr>
                <w:rFonts w:ascii="Times New Roman" w:hAnsi="Times New Roman"/>
                <w:color w:val="000000"/>
              </w:rPr>
              <w:t>Разъяснение причин отказа в выдаче разрешения на ввод объекта в эксплуатацию</w:t>
            </w:r>
          </w:p>
        </w:tc>
      </w:tr>
      <w:tr>
        <w:tc>
          <w:tcPr>
            <w:tcW w:type="dxa" w:w="13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4020000">
            <w:pPr>
              <w:pStyle w:val="Style_3"/>
              <w:rPr>
                <w:rFonts w:ascii="Times New Roman" w:hAnsi="Times New Roman"/>
                <w:color w:val="000000"/>
              </w:rPr>
            </w:pPr>
            <w:r>
              <w:rPr>
                <w:rFonts w:ascii="Times New Roman" w:hAnsi="Times New Roman"/>
                <w:color w:val="000000"/>
              </w:rPr>
              <w:t>подпункт "а" пункта 34</w:t>
            </w:r>
          </w:p>
        </w:tc>
        <w:tc>
          <w:tcPr>
            <w:tcW w:type="dxa" w:w="45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5020000">
            <w:pPr>
              <w:pStyle w:val="Style_3"/>
              <w:rPr>
                <w:rFonts w:ascii="Times New Roman" w:hAnsi="Times New Roman"/>
                <w:color w:val="000000"/>
              </w:rPr>
            </w:pPr>
            <w:r>
              <w:rPr>
                <w:rFonts w:ascii="Times New Roman" w:hAnsi="Times New Roman"/>
                <w:color w:val="000000"/>
              </w:rPr>
              <w:t>отсутствие документов, предусмотренных подпунктами "г" пункта 20, пунктом 21 административного регламента</w:t>
            </w:r>
          </w:p>
        </w:tc>
        <w:tc>
          <w:tcPr>
            <w:tcW w:type="dxa" w:w="31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6020000">
            <w:pPr>
              <w:pStyle w:val="Style_3"/>
              <w:rPr>
                <w:rFonts w:ascii="Times New Roman" w:hAnsi="Times New Roman"/>
                <w:color w:val="000000"/>
              </w:rPr>
            </w:pPr>
            <w:r>
              <w:rPr>
                <w:rFonts w:ascii="Times New Roman" w:hAnsi="Times New Roman"/>
                <w:color w:val="000000"/>
              </w:rPr>
              <w:t>Указываются основания такого вывода</w:t>
            </w:r>
          </w:p>
        </w:tc>
      </w:tr>
      <w:tr>
        <w:tc>
          <w:tcPr>
            <w:tcW w:type="dxa" w:w="13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7020000">
            <w:pPr>
              <w:pStyle w:val="Style_3"/>
              <w:rPr>
                <w:rFonts w:ascii="Times New Roman" w:hAnsi="Times New Roman"/>
                <w:color w:val="000000"/>
              </w:rPr>
            </w:pPr>
            <w:r>
              <w:rPr>
                <w:rFonts w:ascii="Times New Roman" w:hAnsi="Times New Roman"/>
                <w:color w:val="000000"/>
              </w:rPr>
              <w:t>подпункт "б" пункта 34</w:t>
            </w:r>
          </w:p>
        </w:tc>
        <w:tc>
          <w:tcPr>
            <w:tcW w:type="dxa" w:w="45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8020000">
            <w:pPr>
              <w:pStyle w:val="Style_3"/>
              <w:rPr>
                <w:rFonts w:ascii="Times New Roman" w:hAnsi="Times New Roman"/>
                <w:color w:val="000000"/>
              </w:rPr>
            </w:pPr>
            <w:r>
              <w:rPr>
                <w:rFonts w:ascii="Times New Roman" w:hAnsi="Times New Roman"/>
                <w:color w:val="000000"/>
              </w:rPr>
              <w:t xml:space="preserve">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w:t>
            </w:r>
            <w:r>
              <w:rPr>
                <w:rFonts w:ascii="Times New Roman" w:hAnsi="Times New Roman"/>
                <w:color w:val="000000"/>
              </w:rPr>
              <w:t>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type="dxa" w:w="31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9020000">
            <w:pPr>
              <w:pStyle w:val="Style_3"/>
              <w:rPr>
                <w:rFonts w:ascii="Times New Roman" w:hAnsi="Times New Roman"/>
                <w:color w:val="000000"/>
              </w:rPr>
            </w:pPr>
            <w:r>
              <w:rPr>
                <w:rFonts w:ascii="Times New Roman" w:hAnsi="Times New Roman"/>
                <w:color w:val="000000"/>
              </w:rPr>
              <w:t>Указываются основания такого вывода</w:t>
            </w:r>
          </w:p>
        </w:tc>
      </w:tr>
      <w:tr>
        <w:tc>
          <w:tcPr>
            <w:tcW w:type="dxa" w:w="13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A020000">
            <w:pPr>
              <w:pStyle w:val="Style_3"/>
              <w:rPr>
                <w:rFonts w:ascii="Times New Roman" w:hAnsi="Times New Roman"/>
                <w:color w:val="000000"/>
              </w:rPr>
            </w:pPr>
            <w:r>
              <w:rPr>
                <w:rFonts w:ascii="Times New Roman" w:hAnsi="Times New Roman"/>
                <w:color w:val="000000"/>
              </w:rPr>
              <w:t>подпункт "в" пункта 34</w:t>
            </w:r>
          </w:p>
        </w:tc>
        <w:tc>
          <w:tcPr>
            <w:tcW w:type="dxa" w:w="45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B020000">
            <w:pPr>
              <w:pStyle w:val="Style_3"/>
              <w:rPr>
                <w:rFonts w:ascii="Times New Roman" w:hAnsi="Times New Roman"/>
                <w:color w:val="000000"/>
              </w:rPr>
            </w:pPr>
            <w:r>
              <w:rPr>
                <w:rFonts w:ascii="Times New Roman" w:hAnsi="Times New Roman"/>
                <w:color w:val="000000"/>
              </w:rPr>
              <w:t xml:space="preserve">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w:t>
            </w:r>
            <w:r>
              <w:rPr>
                <w:rFonts w:ascii="Times New Roman" w:hAnsi="Times New Roman"/>
                <w:color w:val="000000"/>
              </w:rPr>
              <w:fldChar w:fldCharType="begin"/>
            </w:r>
            <w:r>
              <w:rPr>
                <w:rFonts w:ascii="Times New Roman" w:hAnsi="Times New Roman"/>
                <w:color w:val="000000"/>
              </w:rPr>
              <w:instrText>HYPERLINK "https://login.consultant.ru/link/?req=doc&amp;base=LAW&amp;n=508514&amp;dst=3622"</w:instrText>
            </w:r>
            <w:r>
              <w:rPr>
                <w:rFonts w:ascii="Times New Roman" w:hAnsi="Times New Roman"/>
                <w:color w:val="000000"/>
              </w:rPr>
              <w:fldChar w:fldCharType="separate"/>
            </w:r>
            <w:r>
              <w:rPr>
                <w:rFonts w:ascii="Times New Roman" w:hAnsi="Times New Roman"/>
                <w:color w:val="000000"/>
              </w:rPr>
              <w:t>частью 6(2) статьи 55</w:t>
            </w:r>
            <w:r>
              <w:rPr>
                <w:rFonts w:ascii="Times New Roman" w:hAnsi="Times New Roman"/>
                <w:color w:val="000000"/>
              </w:rPr>
              <w:fldChar w:fldCharType="end"/>
            </w:r>
            <w:r>
              <w:rPr>
                <w:rFonts w:ascii="Times New Roman" w:hAnsi="Times New Roman"/>
                <w:color w:val="000000"/>
              </w:rPr>
              <w:t xml:space="preserve"> Градостроительного кодекса Российской Федерации</w:t>
            </w:r>
          </w:p>
        </w:tc>
        <w:tc>
          <w:tcPr>
            <w:tcW w:type="dxa" w:w="31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C020000">
            <w:pPr>
              <w:pStyle w:val="Style_3"/>
              <w:rPr>
                <w:rFonts w:ascii="Times New Roman" w:hAnsi="Times New Roman"/>
                <w:color w:val="000000"/>
              </w:rPr>
            </w:pPr>
            <w:r>
              <w:rPr>
                <w:rFonts w:ascii="Times New Roman" w:hAnsi="Times New Roman"/>
                <w:color w:val="000000"/>
              </w:rPr>
              <w:t>Указываются основания такого вывода</w:t>
            </w:r>
          </w:p>
        </w:tc>
      </w:tr>
      <w:tr>
        <w:tc>
          <w:tcPr>
            <w:tcW w:type="dxa" w:w="13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D020000">
            <w:pPr>
              <w:pStyle w:val="Style_3"/>
              <w:rPr>
                <w:rFonts w:ascii="Times New Roman" w:hAnsi="Times New Roman"/>
                <w:color w:val="000000"/>
              </w:rPr>
            </w:pPr>
            <w:r>
              <w:rPr>
                <w:rFonts w:ascii="Times New Roman" w:hAnsi="Times New Roman"/>
                <w:color w:val="000000"/>
              </w:rPr>
              <w:t>подпункт "г" пункта 34</w:t>
            </w:r>
          </w:p>
        </w:tc>
        <w:tc>
          <w:tcPr>
            <w:tcW w:type="dxa" w:w="45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E020000">
            <w:pPr>
              <w:pStyle w:val="Style_3"/>
              <w:rPr>
                <w:rFonts w:ascii="Times New Roman" w:hAnsi="Times New Roman"/>
                <w:color w:val="000000"/>
              </w:rPr>
            </w:pPr>
            <w:r>
              <w:rPr>
                <w:rFonts w:ascii="Times New Roman" w:hAnsi="Times New Roman"/>
                <w:color w:val="000000"/>
              </w:rPr>
              <w:t xml:space="preserve">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w:t>
            </w:r>
            <w:r>
              <w:rPr>
                <w:rFonts w:ascii="Times New Roman" w:hAnsi="Times New Roman"/>
                <w:color w:val="000000"/>
              </w:rPr>
              <w:fldChar w:fldCharType="begin"/>
            </w:r>
            <w:r>
              <w:rPr>
                <w:rFonts w:ascii="Times New Roman" w:hAnsi="Times New Roman"/>
                <w:color w:val="000000"/>
              </w:rPr>
              <w:instrText>HYPERLINK "https://login.consultant.ru/link/?req=doc&amp;base=LAW&amp;n=508514&amp;dst=3622"</w:instrText>
            </w:r>
            <w:r>
              <w:rPr>
                <w:rFonts w:ascii="Times New Roman" w:hAnsi="Times New Roman"/>
                <w:color w:val="000000"/>
              </w:rPr>
              <w:fldChar w:fldCharType="separate"/>
            </w:r>
            <w:r>
              <w:rPr>
                <w:rFonts w:ascii="Times New Roman" w:hAnsi="Times New Roman"/>
                <w:color w:val="000000"/>
              </w:rPr>
              <w:t>частью 6(2) статьи 55</w:t>
            </w:r>
            <w:r>
              <w:rPr>
                <w:rFonts w:ascii="Times New Roman" w:hAnsi="Times New Roman"/>
                <w:color w:val="000000"/>
              </w:rPr>
              <w:fldChar w:fldCharType="end"/>
            </w:r>
            <w:r>
              <w:rPr>
                <w:rFonts w:ascii="Times New Roman" w:hAnsi="Times New Roman"/>
                <w:color w:val="000000"/>
              </w:rPr>
              <w:t xml:space="preserve"> Градостроительного кодекса Российской Федерации</w:t>
            </w:r>
          </w:p>
        </w:tc>
        <w:tc>
          <w:tcPr>
            <w:tcW w:type="dxa" w:w="31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F020000">
            <w:pPr>
              <w:pStyle w:val="Style_3"/>
              <w:rPr>
                <w:rFonts w:ascii="Times New Roman" w:hAnsi="Times New Roman"/>
                <w:color w:val="000000"/>
              </w:rPr>
            </w:pPr>
            <w:r>
              <w:rPr>
                <w:rFonts w:ascii="Times New Roman" w:hAnsi="Times New Roman"/>
                <w:color w:val="000000"/>
              </w:rPr>
              <w:t>Указываются основания такого вывода</w:t>
            </w:r>
          </w:p>
        </w:tc>
      </w:tr>
      <w:tr>
        <w:tc>
          <w:tcPr>
            <w:tcW w:type="dxa" w:w="138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0020000">
            <w:pPr>
              <w:pStyle w:val="Style_3"/>
              <w:rPr>
                <w:rFonts w:ascii="Times New Roman" w:hAnsi="Times New Roman"/>
                <w:color w:val="000000"/>
              </w:rPr>
            </w:pPr>
            <w:r>
              <w:rPr>
                <w:rFonts w:ascii="Times New Roman" w:hAnsi="Times New Roman"/>
                <w:color w:val="000000"/>
              </w:rPr>
              <w:t>подпункт "д" пункта 34</w:t>
            </w:r>
          </w:p>
        </w:tc>
        <w:tc>
          <w:tcPr>
            <w:tcW w:type="dxa" w:w="45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1020000">
            <w:pPr>
              <w:pStyle w:val="Style_3"/>
              <w:rPr>
                <w:rFonts w:ascii="Times New Roman" w:hAnsi="Times New Roman"/>
                <w:color w:val="000000"/>
              </w:rPr>
            </w:pPr>
            <w:r>
              <w:rPr>
                <w:rFonts w:ascii="Times New Roman" w:hAnsi="Times New Roman"/>
                <w:color w:val="000000"/>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r>
              <w:rPr>
                <w:rFonts w:ascii="Times New Roman" w:hAnsi="Times New Roman"/>
                <w:color w:val="000000"/>
              </w:rPr>
              <w:fldChar w:fldCharType="begin"/>
            </w:r>
            <w:r>
              <w:rPr>
                <w:rFonts w:ascii="Times New Roman" w:hAnsi="Times New Roman"/>
                <w:color w:val="000000"/>
              </w:rPr>
              <w:instrText>HYPERLINK "https://login.consultant.ru/link/?req=doc&amp;base=LAW&amp;n=508514&amp;dst=2536"</w:instrText>
            </w:r>
            <w:r>
              <w:rPr>
                <w:rFonts w:ascii="Times New Roman" w:hAnsi="Times New Roman"/>
                <w:color w:val="000000"/>
              </w:rPr>
              <w:fldChar w:fldCharType="separate"/>
            </w:r>
            <w:r>
              <w:rPr>
                <w:rFonts w:ascii="Times New Roman" w:hAnsi="Times New Roman"/>
                <w:color w:val="000000"/>
              </w:rPr>
              <w:t>пунктом 9 части 7 статьи 51</w:t>
            </w:r>
            <w:r>
              <w:rPr>
                <w:rFonts w:ascii="Times New Roman" w:hAnsi="Times New Roman"/>
                <w:color w:val="000000"/>
              </w:rPr>
              <w:fldChar w:fldCharType="end"/>
            </w:r>
            <w:r>
              <w:rPr>
                <w:rFonts w:ascii="Times New Roman" w:hAnsi="Times New Roman"/>
                <w:color w:val="000000"/>
              </w:rPr>
              <w:t xml:space="preserve">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type="dxa" w:w="31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2020000">
            <w:pPr>
              <w:pStyle w:val="Style_3"/>
              <w:rPr>
                <w:rFonts w:ascii="Times New Roman" w:hAnsi="Times New Roman"/>
                <w:color w:val="000000"/>
              </w:rPr>
            </w:pPr>
            <w:r>
              <w:rPr>
                <w:rFonts w:ascii="Times New Roman" w:hAnsi="Times New Roman"/>
                <w:color w:val="000000"/>
              </w:rPr>
              <w:t>Указываются основания такого вывода</w:t>
            </w:r>
          </w:p>
        </w:tc>
      </w:tr>
    </w:tbl>
    <w:p w14:paraId="D302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3706"/>
        <w:gridCol w:w="1562"/>
        <w:gridCol w:w="3802"/>
      </w:tblGrid>
      <w:tr>
        <w:tc>
          <w:tcPr>
            <w:tcW w:type="dxa" w:w="9070"/>
            <w:gridSpan w:val="3"/>
            <w:tcBorders>
              <w:top w:sz="4" w:val="nil"/>
              <w:left w:sz="4" w:val="nil"/>
              <w:bottom w:sz="4" w:val="nil"/>
              <w:right w:sz="4" w:val="nil"/>
            </w:tcBorders>
            <w:tcMar>
              <w:top w:type="dxa" w:w="102"/>
              <w:left w:type="dxa" w:w="62"/>
              <w:bottom w:type="dxa" w:w="102"/>
              <w:right w:type="dxa" w:w="62"/>
            </w:tcMar>
          </w:tcPr>
          <w:p w14:paraId="D4020000">
            <w:pPr>
              <w:pStyle w:val="Style_3"/>
              <w:ind/>
              <w:jc w:val="both"/>
              <w:rPr>
                <w:rFonts w:ascii="Times New Roman" w:hAnsi="Times New Roman"/>
                <w:color w:val="000000"/>
              </w:rPr>
            </w:pPr>
            <w:r>
              <w:rPr>
                <w:rFonts w:ascii="Times New Roman" w:hAnsi="Times New Roman"/>
                <w:color w:val="000000"/>
              </w:rPr>
              <w:t>Вы вправе повторно обратиться с заявлением о выдаче разрешения на ввод объекта в эксплуатацию после устранения указанных нарушений.</w:t>
            </w:r>
          </w:p>
          <w:p w14:paraId="D5020000">
            <w:pPr>
              <w:pStyle w:val="Style_3"/>
              <w:ind/>
              <w:jc w:val="both"/>
              <w:rPr>
                <w:rFonts w:ascii="Times New Roman" w:hAnsi="Times New Roman"/>
                <w:color w:val="000000"/>
              </w:rPr>
            </w:pPr>
            <w:r>
              <w:rPr>
                <w:rFonts w:ascii="Times New Roman" w:hAnsi="Times New Roman"/>
                <w:color w:val="000000"/>
              </w:rPr>
              <w:t>Данный отказ может быть обжалован в досудебном порядке путем направления жалобы в _______________________________, а также в судебном порядке.</w:t>
            </w:r>
          </w:p>
          <w:p w14:paraId="D6020000">
            <w:pPr>
              <w:pStyle w:val="Style_3"/>
              <w:ind/>
              <w:jc w:val="both"/>
              <w:rPr>
                <w:rFonts w:ascii="Times New Roman" w:hAnsi="Times New Roman"/>
                <w:color w:val="000000"/>
              </w:rPr>
            </w:pPr>
            <w:r>
              <w:rPr>
                <w:rFonts w:ascii="Times New Roman" w:hAnsi="Times New Roman"/>
                <w:color w:val="000000"/>
              </w:rPr>
              <w:t>Дополнительно информируем: __________________________________________</w:t>
            </w:r>
          </w:p>
          <w:p w14:paraId="D7020000">
            <w:pPr>
              <w:pStyle w:val="Style_3"/>
              <w:rPr>
                <w:rFonts w:ascii="Times New Roman" w:hAnsi="Times New Roman"/>
                <w:color w:val="000000"/>
              </w:rPr>
            </w:pPr>
            <w:r>
              <w:rPr>
                <w:rFonts w:ascii="Times New Roman" w:hAnsi="Times New Roman"/>
                <w:color w:val="000000"/>
              </w:rPr>
              <w:t>______________________________________________________________________</w:t>
            </w:r>
          </w:p>
          <w:p w14:paraId="D8020000">
            <w:pPr>
              <w:pStyle w:val="Style_3"/>
              <w:ind/>
              <w:jc w:val="center"/>
              <w:rPr>
                <w:rFonts w:ascii="Times New Roman" w:hAnsi="Times New Roman"/>
                <w:color w:val="000000"/>
              </w:rPr>
            </w:pPr>
            <w:r>
              <w:rPr>
                <w:rFonts w:ascii="Times New Roman" w:hAnsi="Times New Roman"/>
                <w:color w:val="000000"/>
              </w:rPr>
              <w:t>(указывается информация, необходимая для устранения причин отказа в выдаче разрешения на ввод объекта в эксплуатацию, а также иная дополнительная информация при наличии)</w:t>
            </w:r>
          </w:p>
        </w:tc>
      </w:tr>
      <w:tr>
        <w:tc>
          <w:tcPr>
            <w:tcW w:type="dxa" w:w="3706"/>
            <w:tcBorders>
              <w:top w:sz="4" w:val="nil"/>
              <w:left w:sz="4" w:val="nil"/>
              <w:bottom w:sz="4" w:val="nil"/>
              <w:right w:sz="4" w:val="nil"/>
            </w:tcBorders>
            <w:tcMar>
              <w:top w:type="dxa" w:w="102"/>
              <w:left w:type="dxa" w:w="62"/>
              <w:bottom w:type="dxa" w:w="102"/>
              <w:right w:type="dxa" w:w="62"/>
            </w:tcMar>
          </w:tcPr>
          <w:p w14:paraId="D9020000">
            <w:pPr>
              <w:pStyle w:val="Style_3"/>
              <w:ind/>
              <w:jc w:val="center"/>
              <w:rPr>
                <w:rFonts w:ascii="Times New Roman" w:hAnsi="Times New Roman"/>
                <w:color w:val="000000"/>
              </w:rPr>
            </w:pPr>
            <w:r>
              <w:rPr>
                <w:rFonts w:ascii="Times New Roman" w:hAnsi="Times New Roman"/>
                <w:color w:val="000000"/>
              </w:rPr>
              <w:t>__________________________</w:t>
            </w:r>
          </w:p>
          <w:p w14:paraId="DA020000">
            <w:pPr>
              <w:pStyle w:val="Style_3"/>
              <w:ind/>
              <w:jc w:val="center"/>
              <w:rPr>
                <w:rFonts w:ascii="Times New Roman" w:hAnsi="Times New Roman"/>
                <w:color w:val="000000"/>
              </w:rPr>
            </w:pPr>
            <w:r>
              <w:rPr>
                <w:rFonts w:ascii="Times New Roman" w:hAnsi="Times New Roman"/>
                <w:color w:val="000000"/>
              </w:rPr>
              <w:t>(должность)</w:t>
            </w:r>
          </w:p>
        </w:tc>
        <w:tc>
          <w:tcPr>
            <w:tcW w:type="dxa" w:w="1562"/>
            <w:tcBorders>
              <w:top w:sz="4" w:val="nil"/>
              <w:left w:sz="4" w:val="nil"/>
              <w:bottom w:sz="4" w:val="nil"/>
              <w:right w:sz="4" w:val="nil"/>
            </w:tcBorders>
            <w:tcMar>
              <w:top w:type="dxa" w:w="102"/>
              <w:left w:type="dxa" w:w="62"/>
              <w:bottom w:type="dxa" w:w="102"/>
              <w:right w:type="dxa" w:w="62"/>
            </w:tcMar>
          </w:tcPr>
          <w:p w14:paraId="DB020000">
            <w:pPr>
              <w:pStyle w:val="Style_3"/>
              <w:ind/>
              <w:jc w:val="center"/>
              <w:rPr>
                <w:rFonts w:ascii="Times New Roman" w:hAnsi="Times New Roman"/>
                <w:color w:val="000000"/>
              </w:rPr>
            </w:pPr>
            <w:r>
              <w:rPr>
                <w:rFonts w:ascii="Times New Roman" w:hAnsi="Times New Roman"/>
                <w:color w:val="000000"/>
              </w:rPr>
              <w:t>__________</w:t>
            </w:r>
          </w:p>
          <w:p w14:paraId="DC020000">
            <w:pPr>
              <w:pStyle w:val="Style_3"/>
              <w:ind/>
              <w:jc w:val="center"/>
              <w:rPr>
                <w:rFonts w:ascii="Times New Roman" w:hAnsi="Times New Roman"/>
                <w:color w:val="000000"/>
              </w:rPr>
            </w:pPr>
            <w:r>
              <w:rPr>
                <w:rFonts w:ascii="Times New Roman" w:hAnsi="Times New Roman"/>
                <w:color w:val="000000"/>
              </w:rPr>
              <w:t>(подпись)</w:t>
            </w:r>
          </w:p>
        </w:tc>
        <w:tc>
          <w:tcPr>
            <w:tcW w:type="dxa" w:w="3802"/>
            <w:tcBorders>
              <w:top w:sz="4" w:val="nil"/>
              <w:left w:sz="4" w:val="nil"/>
              <w:bottom w:sz="4" w:val="nil"/>
              <w:right w:sz="4" w:val="nil"/>
            </w:tcBorders>
            <w:tcMar>
              <w:top w:type="dxa" w:w="102"/>
              <w:left w:type="dxa" w:w="62"/>
              <w:bottom w:type="dxa" w:w="102"/>
              <w:right w:type="dxa" w:w="62"/>
            </w:tcMar>
          </w:tcPr>
          <w:p w14:paraId="DD020000">
            <w:pPr>
              <w:pStyle w:val="Style_3"/>
              <w:ind/>
              <w:jc w:val="center"/>
              <w:rPr>
                <w:rFonts w:ascii="Times New Roman" w:hAnsi="Times New Roman"/>
                <w:color w:val="000000"/>
              </w:rPr>
            </w:pPr>
            <w:r>
              <w:rPr>
                <w:rFonts w:ascii="Times New Roman" w:hAnsi="Times New Roman"/>
                <w:color w:val="000000"/>
              </w:rPr>
              <w:t>___________________________</w:t>
            </w:r>
          </w:p>
          <w:p w14:paraId="DE020000">
            <w:pPr>
              <w:pStyle w:val="Style_3"/>
              <w:ind/>
              <w:jc w:val="center"/>
              <w:rPr>
                <w:rFonts w:ascii="Times New Roman" w:hAnsi="Times New Roman"/>
                <w:color w:val="000000"/>
              </w:rPr>
            </w:pPr>
            <w:r>
              <w:rPr>
                <w:rFonts w:ascii="Times New Roman" w:hAnsi="Times New Roman"/>
                <w:color w:val="000000"/>
              </w:rPr>
              <w:t>(фамилия, имя, отчество (при наличии)</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DF020000">
            <w:pPr>
              <w:pStyle w:val="Style_3"/>
              <w:rPr>
                <w:rFonts w:ascii="Times New Roman" w:hAnsi="Times New Roman"/>
                <w:color w:val="000000"/>
              </w:rPr>
            </w:pPr>
            <w:r>
              <w:rPr>
                <w:rFonts w:ascii="Times New Roman" w:hAnsi="Times New Roman"/>
                <w:color w:val="000000"/>
              </w:rPr>
              <w:t>Дата</w:t>
            </w:r>
          </w:p>
        </w:tc>
      </w:tr>
    </w:tbl>
    <w:p w14:paraId="E0020000">
      <w:pPr>
        <w:pStyle w:val="Style_3"/>
        <w:ind/>
        <w:jc w:val="both"/>
        <w:rPr>
          <w:rFonts w:ascii="Times New Roman" w:hAnsi="Times New Roman"/>
          <w:color w:val="000000"/>
        </w:rPr>
      </w:pPr>
    </w:p>
    <w:p w14:paraId="E1020000">
      <w:pPr>
        <w:pStyle w:val="Style_3"/>
        <w:ind/>
        <w:jc w:val="both"/>
        <w:rPr>
          <w:rFonts w:ascii="Times New Roman" w:hAnsi="Times New Roman"/>
          <w:color w:val="000000"/>
        </w:rPr>
      </w:pPr>
    </w:p>
    <w:p w14:paraId="E2020000">
      <w:pPr>
        <w:pStyle w:val="Style_3"/>
        <w:ind/>
        <w:jc w:val="both"/>
        <w:rPr>
          <w:rFonts w:ascii="Times New Roman" w:hAnsi="Times New Roman"/>
          <w:color w:val="000000"/>
        </w:rPr>
      </w:pPr>
    </w:p>
    <w:p w14:paraId="E3020000">
      <w:pPr>
        <w:pStyle w:val="Style_3"/>
        <w:ind/>
        <w:jc w:val="both"/>
        <w:rPr>
          <w:rFonts w:ascii="Times New Roman" w:hAnsi="Times New Roman"/>
          <w:color w:val="000000"/>
        </w:rPr>
      </w:pPr>
    </w:p>
    <w:p w14:paraId="E4020000">
      <w:pPr>
        <w:pStyle w:val="Style_3"/>
        <w:ind/>
        <w:jc w:val="both"/>
        <w:rPr>
          <w:rFonts w:ascii="Times New Roman" w:hAnsi="Times New Roman"/>
          <w:color w:val="000000"/>
        </w:rPr>
      </w:pPr>
    </w:p>
    <w:p w14:paraId="E5020000">
      <w:pPr>
        <w:pStyle w:val="Style_3"/>
        <w:ind/>
        <w:jc w:val="right"/>
        <w:outlineLvl w:val="1"/>
        <w:rPr>
          <w:rFonts w:ascii="Times New Roman" w:hAnsi="Times New Roman"/>
          <w:color w:val="000000"/>
        </w:rPr>
      </w:pPr>
      <w:r>
        <w:rPr>
          <w:rFonts w:ascii="Times New Roman" w:hAnsi="Times New Roman"/>
          <w:color w:val="000000"/>
        </w:rPr>
        <w:br w:type="page"/>
      </w:r>
      <w:r>
        <w:rPr>
          <w:rFonts w:ascii="Times New Roman" w:hAnsi="Times New Roman"/>
          <w:color w:val="000000"/>
        </w:rPr>
        <w:t>Приложение N 4</w:t>
      </w:r>
    </w:p>
    <w:p w14:paraId="E6020000">
      <w:pPr>
        <w:pStyle w:val="Style_3"/>
        <w:ind/>
        <w:jc w:val="right"/>
        <w:rPr>
          <w:rFonts w:ascii="Times New Roman" w:hAnsi="Times New Roman"/>
          <w:color w:val="000000"/>
        </w:rPr>
      </w:pPr>
      <w:r>
        <w:rPr>
          <w:rFonts w:ascii="Times New Roman" w:hAnsi="Times New Roman"/>
          <w:color w:val="000000"/>
        </w:rPr>
        <w:t>к Административному</w:t>
      </w:r>
    </w:p>
    <w:p w14:paraId="E7020000">
      <w:pPr>
        <w:pStyle w:val="Style_3"/>
        <w:ind/>
        <w:jc w:val="right"/>
        <w:rPr>
          <w:rFonts w:ascii="Times New Roman" w:hAnsi="Times New Roman"/>
          <w:color w:val="000000"/>
        </w:rPr>
      </w:pPr>
      <w:r>
        <w:rPr>
          <w:rFonts w:ascii="Times New Roman" w:hAnsi="Times New Roman"/>
          <w:color w:val="000000"/>
        </w:rPr>
        <w:t>регламенту</w:t>
      </w:r>
    </w:p>
    <w:p w14:paraId="E8020000">
      <w:pPr>
        <w:pStyle w:val="Style_3"/>
        <w:ind/>
        <w:jc w:val="right"/>
        <w:rPr>
          <w:rFonts w:ascii="Times New Roman" w:hAnsi="Times New Roman"/>
          <w:color w:val="000000"/>
        </w:rPr>
      </w:pPr>
      <w:r>
        <w:rPr>
          <w:rFonts w:ascii="Times New Roman" w:hAnsi="Times New Roman"/>
          <w:color w:val="000000"/>
        </w:rPr>
        <w:t>предоставления</w:t>
      </w:r>
    </w:p>
    <w:p w14:paraId="E9020000">
      <w:pPr>
        <w:pStyle w:val="Style_3"/>
        <w:ind/>
        <w:jc w:val="right"/>
        <w:rPr>
          <w:rFonts w:ascii="Times New Roman" w:hAnsi="Times New Roman"/>
          <w:color w:val="000000"/>
        </w:rPr>
      </w:pPr>
      <w:r>
        <w:rPr>
          <w:rFonts w:ascii="Times New Roman" w:hAnsi="Times New Roman"/>
          <w:color w:val="000000"/>
        </w:rPr>
        <w:t>муниципальной услуги</w:t>
      </w:r>
    </w:p>
    <w:p w14:paraId="EA020000">
      <w:pPr>
        <w:pStyle w:val="Style_3"/>
        <w:ind/>
        <w:jc w:val="right"/>
        <w:rPr>
          <w:rFonts w:ascii="Times New Roman" w:hAnsi="Times New Roman"/>
          <w:color w:val="000000"/>
        </w:rPr>
      </w:pPr>
      <w:r>
        <w:rPr>
          <w:rFonts w:ascii="Times New Roman" w:hAnsi="Times New Roman"/>
          <w:color w:val="000000"/>
        </w:rPr>
        <w:t>"Выдача разрешения</w:t>
      </w:r>
    </w:p>
    <w:p w14:paraId="EB020000">
      <w:pPr>
        <w:pStyle w:val="Style_3"/>
        <w:ind/>
        <w:jc w:val="right"/>
        <w:rPr>
          <w:rFonts w:ascii="Times New Roman" w:hAnsi="Times New Roman"/>
          <w:color w:val="000000"/>
        </w:rPr>
      </w:pPr>
      <w:r>
        <w:rPr>
          <w:rFonts w:ascii="Times New Roman" w:hAnsi="Times New Roman"/>
          <w:color w:val="000000"/>
        </w:rPr>
        <w:t>на ввод объекта</w:t>
      </w:r>
    </w:p>
    <w:p w14:paraId="EC020000">
      <w:pPr>
        <w:pStyle w:val="Style_3"/>
        <w:ind/>
        <w:jc w:val="right"/>
        <w:rPr>
          <w:rFonts w:ascii="Times New Roman" w:hAnsi="Times New Roman"/>
          <w:color w:val="000000"/>
        </w:rPr>
      </w:pPr>
      <w:r>
        <w:rPr>
          <w:rFonts w:ascii="Times New Roman" w:hAnsi="Times New Roman"/>
          <w:color w:val="000000"/>
        </w:rPr>
        <w:t>в эксплуатацию"</w:t>
      </w:r>
    </w:p>
    <w:p w14:paraId="ED020000">
      <w:pPr>
        <w:pStyle w:val="Style_3"/>
        <w:ind/>
        <w:jc w:val="both"/>
        <w:rPr>
          <w:rFonts w:ascii="Times New Roman" w:hAnsi="Times New Roman"/>
          <w:color w:val="000000"/>
        </w:rPr>
      </w:pPr>
    </w:p>
    <w:p w14:paraId="EE020000">
      <w:pPr>
        <w:pStyle w:val="Style_3"/>
        <w:ind/>
        <w:jc w:val="right"/>
        <w:rPr>
          <w:rFonts w:ascii="Times New Roman" w:hAnsi="Times New Roman"/>
          <w:color w:val="000000"/>
        </w:rPr>
      </w:pPr>
      <w:r>
        <w:rPr>
          <w:rFonts w:ascii="Times New Roman" w:hAnsi="Times New Roman"/>
          <w:color w:val="000000"/>
        </w:rPr>
        <w:t>Форма</w:t>
      </w:r>
    </w:p>
    <w:p w14:paraId="EF02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F0020000">
            <w:pPr>
              <w:pStyle w:val="Style_3"/>
              <w:ind/>
              <w:jc w:val="center"/>
              <w:rPr>
                <w:rFonts w:ascii="Times New Roman" w:hAnsi="Times New Roman"/>
                <w:color w:val="000000"/>
              </w:rPr>
            </w:pPr>
            <w:bookmarkStart w:id="30" w:name="P816"/>
            <w:bookmarkEnd w:id="30"/>
            <w:r>
              <w:rPr>
                <w:rFonts w:ascii="Times New Roman" w:hAnsi="Times New Roman"/>
                <w:color w:val="000000"/>
              </w:rPr>
              <w:t>ЗАЯВЛЕНИЕ</w:t>
            </w:r>
          </w:p>
          <w:p w14:paraId="F1020000">
            <w:pPr>
              <w:pStyle w:val="Style_3"/>
              <w:ind/>
              <w:jc w:val="center"/>
              <w:rPr>
                <w:rFonts w:ascii="Times New Roman" w:hAnsi="Times New Roman"/>
                <w:color w:val="000000"/>
              </w:rPr>
            </w:pPr>
            <w:r>
              <w:rPr>
                <w:rFonts w:ascii="Times New Roman" w:hAnsi="Times New Roman"/>
                <w:color w:val="000000"/>
              </w:rPr>
              <w:t>об исправлении допущенных опечаток и ошибок в разрешении на ввод объекта в эксплуатацию</w:t>
            </w:r>
          </w:p>
        </w:tc>
      </w:tr>
      <w:tr>
        <w:tc>
          <w:tcPr>
            <w:tcW w:type="dxa" w:w="9070"/>
            <w:tcBorders>
              <w:top w:sz="4" w:val="nil"/>
              <w:left w:sz="4" w:val="nil"/>
              <w:bottom w:sz="4" w:val="nil"/>
              <w:right w:sz="4" w:val="nil"/>
            </w:tcBorders>
            <w:tcMar>
              <w:top w:type="dxa" w:w="102"/>
              <w:left w:type="dxa" w:w="62"/>
              <w:bottom w:type="dxa" w:w="102"/>
              <w:right w:type="dxa" w:w="62"/>
            </w:tcMar>
          </w:tcPr>
          <w:p w14:paraId="F2020000">
            <w:pPr>
              <w:pStyle w:val="Style_3"/>
              <w:ind/>
              <w:jc w:val="right"/>
              <w:rPr>
                <w:rFonts w:ascii="Times New Roman" w:hAnsi="Times New Roman"/>
                <w:color w:val="000000"/>
              </w:rPr>
            </w:pPr>
            <w:r>
              <w:rPr>
                <w:rFonts w:ascii="Times New Roman" w:hAnsi="Times New Roman"/>
                <w:color w:val="000000"/>
              </w:rPr>
              <w:t>"__" ___________ 20__ г.</w:t>
            </w:r>
          </w:p>
        </w:tc>
      </w:tr>
      <w:tr>
        <w:tc>
          <w:tcPr>
            <w:tcW w:type="dxa" w:w="9070"/>
            <w:tcBorders>
              <w:top w:sz="4" w:val="nil"/>
              <w:left w:sz="4" w:val="nil"/>
              <w:bottom w:sz="4" w:val="nil"/>
              <w:right w:sz="4" w:val="nil"/>
            </w:tcBorders>
            <w:tcMar>
              <w:top w:type="dxa" w:w="102"/>
              <w:left w:type="dxa" w:w="62"/>
              <w:bottom w:type="dxa" w:w="102"/>
              <w:right w:type="dxa" w:w="62"/>
            </w:tcMar>
          </w:tcPr>
          <w:p w14:paraId="F3020000">
            <w:pPr>
              <w:pStyle w:val="Style_3"/>
              <w:ind/>
              <w:jc w:val="center"/>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____________________________________________________________________________________________________________________________________________</w:t>
            </w:r>
          </w:p>
          <w:p w14:paraId="F4020000">
            <w:pPr>
              <w:pStyle w:val="Style_3"/>
              <w:ind/>
              <w:jc w:val="center"/>
              <w:rPr>
                <w:rFonts w:ascii="Times New Roman" w:hAnsi="Times New Roman"/>
                <w:color w:val="000000"/>
              </w:rPr>
            </w:pPr>
            <w:r>
              <w:rPr>
                <w:rFonts w:ascii="Times New Roman" w:hAnsi="Times New Roman"/>
                <w:color w:val="000000"/>
              </w:rPr>
              <w:t>(наименование уполномоченного на выдачу разрешений на ввод объекта в эксплуатацию органа местного самоуправления)</w:t>
            </w:r>
          </w:p>
        </w:tc>
      </w:tr>
      <w:tr>
        <w:tc>
          <w:tcPr>
            <w:tcW w:type="dxa" w:w="9070"/>
            <w:tcBorders>
              <w:top w:sz="4" w:val="nil"/>
              <w:left w:sz="4" w:val="nil"/>
              <w:bottom w:sz="4" w:val="nil"/>
              <w:right w:sz="4" w:val="nil"/>
            </w:tcBorders>
            <w:tcMar>
              <w:top w:type="dxa" w:w="102"/>
              <w:left w:type="dxa" w:w="62"/>
              <w:bottom w:type="dxa" w:w="102"/>
              <w:right w:type="dxa" w:w="62"/>
            </w:tcMar>
          </w:tcPr>
          <w:p w14:paraId="F5020000">
            <w:pPr>
              <w:pStyle w:val="Style_3"/>
              <w:ind/>
              <w:jc w:val="both"/>
              <w:rPr>
                <w:rFonts w:ascii="Times New Roman" w:hAnsi="Times New Roman"/>
                <w:color w:val="000000"/>
              </w:rPr>
            </w:pPr>
            <w:r>
              <w:rPr>
                <w:rFonts w:ascii="Times New Roman" w:hAnsi="Times New Roman"/>
                <w:color w:val="000000"/>
              </w:rPr>
              <w:t>Прошу исправить допущенную опечатку/ошибку в разрешении на ввод объекта в эксплуатацию.</w:t>
            </w:r>
          </w:p>
        </w:tc>
      </w:tr>
      <w:tr>
        <w:tc>
          <w:tcPr>
            <w:tcW w:type="dxa" w:w="9070"/>
            <w:tcBorders>
              <w:top w:sz="4" w:val="nil"/>
              <w:left w:sz="4" w:val="nil"/>
              <w:bottom w:sz="4" w:val="nil"/>
              <w:right w:sz="4" w:val="nil"/>
            </w:tcBorders>
            <w:tcMar>
              <w:top w:type="dxa" w:w="102"/>
              <w:left w:type="dxa" w:w="62"/>
              <w:bottom w:type="dxa" w:w="102"/>
              <w:right w:type="dxa" w:w="62"/>
            </w:tcMar>
          </w:tcPr>
          <w:p w14:paraId="F6020000">
            <w:pPr>
              <w:pStyle w:val="Style_3"/>
              <w:ind/>
              <w:jc w:val="center"/>
              <w:rPr>
                <w:rFonts w:ascii="Times New Roman" w:hAnsi="Times New Roman"/>
                <w:color w:val="000000"/>
              </w:rPr>
            </w:pPr>
            <w:r>
              <w:rPr>
                <w:rFonts w:ascii="Times New Roman" w:hAnsi="Times New Roman"/>
                <w:color w:val="000000"/>
              </w:rPr>
              <w:t>1. Сведения о застройщике</w:t>
            </w:r>
          </w:p>
        </w:tc>
      </w:tr>
    </w:tbl>
    <w:p w14:paraId="F7020000">
      <w:pPr>
        <w:pStyle w:val="Style_3"/>
        <w:ind/>
        <w:jc w:val="both"/>
        <w:rPr>
          <w:rFonts w:ascii="Times New Roman" w:hAnsi="Times New Roman"/>
          <w:color w:val="000000"/>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826"/>
        <w:gridCol w:w="5272"/>
        <w:gridCol w:w="2948"/>
      </w:tblGrid>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8020000">
            <w:pPr>
              <w:pStyle w:val="Style_3"/>
              <w:rPr>
                <w:rFonts w:ascii="Times New Roman" w:hAnsi="Times New Roman"/>
                <w:color w:val="000000"/>
              </w:rPr>
            </w:pPr>
            <w:r>
              <w:rPr>
                <w:rFonts w:ascii="Times New Roman" w:hAnsi="Times New Roman"/>
                <w:color w:val="000000"/>
              </w:rPr>
              <w:t>1.1</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9020000">
            <w:pPr>
              <w:pStyle w:val="Style_3"/>
              <w:rPr>
                <w:rFonts w:ascii="Times New Roman" w:hAnsi="Times New Roman"/>
                <w:color w:val="000000"/>
              </w:rPr>
            </w:pPr>
            <w:r>
              <w:rPr>
                <w:rFonts w:ascii="Times New Roman" w:hAnsi="Times New Roman"/>
                <w:color w:val="000000"/>
              </w:rPr>
              <w:t>Сведения о физическом лице, в случае если застройщиком является физическое лицо:</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A020000">
            <w:pPr>
              <w:pStyle w:val="Style_3"/>
              <w:rPr>
                <w:rFonts w:ascii="Times New Roman" w:hAnsi="Times New Roman"/>
                <w:color w:val="000000"/>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B020000">
            <w:pPr>
              <w:pStyle w:val="Style_3"/>
              <w:rPr>
                <w:rFonts w:ascii="Times New Roman" w:hAnsi="Times New Roman"/>
                <w:color w:val="000000"/>
              </w:rPr>
            </w:pPr>
            <w:r>
              <w:rPr>
                <w:rFonts w:ascii="Times New Roman" w:hAnsi="Times New Roman"/>
                <w:color w:val="000000"/>
              </w:rPr>
              <w:t>1.1.1</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C020000">
            <w:pPr>
              <w:pStyle w:val="Style_3"/>
              <w:rPr>
                <w:rFonts w:ascii="Times New Roman" w:hAnsi="Times New Roman"/>
                <w:color w:val="000000"/>
              </w:rPr>
            </w:pPr>
            <w:r>
              <w:rPr>
                <w:rFonts w:ascii="Times New Roman" w:hAnsi="Times New Roman"/>
                <w:color w:val="000000"/>
              </w:rPr>
              <w:t>Фамилия, имя, отчество (при наличии)</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D020000">
            <w:pPr>
              <w:pStyle w:val="Style_3"/>
              <w:rPr>
                <w:rFonts w:ascii="Times New Roman" w:hAnsi="Times New Roman"/>
                <w:color w:val="000000"/>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E020000">
            <w:pPr>
              <w:pStyle w:val="Style_3"/>
              <w:rPr>
                <w:rFonts w:ascii="Times New Roman" w:hAnsi="Times New Roman"/>
                <w:color w:val="000000"/>
              </w:rPr>
            </w:pPr>
            <w:r>
              <w:rPr>
                <w:rFonts w:ascii="Times New Roman" w:hAnsi="Times New Roman"/>
                <w:color w:val="000000"/>
              </w:rPr>
              <w:t>1.1.2</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F020000">
            <w:pPr>
              <w:pStyle w:val="Style_3"/>
              <w:rPr>
                <w:rFonts w:ascii="Times New Roman" w:hAnsi="Times New Roman"/>
                <w:color w:val="000000"/>
              </w:rPr>
            </w:pPr>
            <w:r>
              <w:rPr>
                <w:rFonts w:ascii="Times New Roman" w:hAnsi="Times New Roman"/>
                <w:color w:val="000000"/>
              </w:rPr>
              <w:t xml:space="preserve">Реквизиты документа, удостоверяющего личность (не указываются в случае, если застройщик является </w:t>
            </w:r>
            <w:r>
              <w:rPr>
                <w:rFonts w:ascii="Times New Roman" w:hAnsi="Times New Roman"/>
                <w:color w:val="000000"/>
              </w:rPr>
              <w:t>индивидуальным предпринимателем)</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0030000">
            <w:pPr>
              <w:pStyle w:val="Style_3"/>
              <w:rPr>
                <w:rFonts w:ascii="Times New Roman" w:hAnsi="Times New Roman"/>
                <w:color w:val="000000"/>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1030000">
            <w:pPr>
              <w:pStyle w:val="Style_3"/>
              <w:rPr>
                <w:rFonts w:ascii="Times New Roman" w:hAnsi="Times New Roman"/>
                <w:color w:val="000000"/>
              </w:rPr>
            </w:pPr>
            <w:r>
              <w:rPr>
                <w:rFonts w:ascii="Times New Roman" w:hAnsi="Times New Roman"/>
                <w:color w:val="000000"/>
              </w:rPr>
              <w:t>1.1.3</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2030000">
            <w:pPr>
              <w:pStyle w:val="Style_3"/>
              <w:rPr>
                <w:rFonts w:ascii="Times New Roman" w:hAnsi="Times New Roman"/>
                <w:color w:val="000000"/>
              </w:rPr>
            </w:pPr>
            <w:r>
              <w:rPr>
                <w:rFonts w:ascii="Times New Roman" w:hAnsi="Times New Roman"/>
                <w:color w:val="000000"/>
              </w:rPr>
              <w:t>Основной государственный регистрационный номер индивидуального предпринимателя</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3030000">
            <w:pPr>
              <w:pStyle w:val="Style_3"/>
              <w:rPr>
                <w:rFonts w:ascii="Times New Roman" w:hAnsi="Times New Roman"/>
                <w:color w:val="000000"/>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4030000">
            <w:pPr>
              <w:pStyle w:val="Style_3"/>
              <w:rPr>
                <w:rFonts w:ascii="Times New Roman" w:hAnsi="Times New Roman"/>
                <w:color w:val="000000"/>
              </w:rPr>
            </w:pPr>
            <w:r>
              <w:rPr>
                <w:rFonts w:ascii="Times New Roman" w:hAnsi="Times New Roman"/>
                <w:color w:val="000000"/>
              </w:rPr>
              <w:t>1.2</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5030000">
            <w:pPr>
              <w:pStyle w:val="Style_3"/>
              <w:rPr>
                <w:rFonts w:ascii="Times New Roman" w:hAnsi="Times New Roman"/>
                <w:color w:val="000000"/>
              </w:rPr>
            </w:pPr>
            <w:r>
              <w:rPr>
                <w:rFonts w:ascii="Times New Roman" w:hAnsi="Times New Roman"/>
                <w:color w:val="000000"/>
              </w:rPr>
              <w:t>Сведения о юридическом лице:</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6030000">
            <w:pPr>
              <w:pStyle w:val="Style_3"/>
              <w:rPr>
                <w:rFonts w:ascii="Times New Roman" w:hAnsi="Times New Roman"/>
                <w:color w:val="000000"/>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7030000">
            <w:pPr>
              <w:pStyle w:val="Style_3"/>
              <w:rPr>
                <w:rFonts w:ascii="Times New Roman" w:hAnsi="Times New Roman"/>
                <w:color w:val="000000"/>
              </w:rPr>
            </w:pPr>
            <w:r>
              <w:rPr>
                <w:rFonts w:ascii="Times New Roman" w:hAnsi="Times New Roman"/>
                <w:color w:val="000000"/>
              </w:rPr>
              <w:t>1.2.1</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8030000">
            <w:pPr>
              <w:pStyle w:val="Style_3"/>
              <w:rPr>
                <w:rFonts w:ascii="Times New Roman" w:hAnsi="Times New Roman"/>
                <w:color w:val="000000"/>
              </w:rPr>
            </w:pPr>
            <w:r>
              <w:rPr>
                <w:rFonts w:ascii="Times New Roman" w:hAnsi="Times New Roman"/>
                <w:color w:val="000000"/>
              </w:rPr>
              <w:t>Полное наименование</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9030000">
            <w:pPr>
              <w:pStyle w:val="Style_3"/>
              <w:rPr>
                <w:rFonts w:ascii="Times New Roman" w:hAnsi="Times New Roman"/>
                <w:color w:val="000000"/>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A030000">
            <w:pPr>
              <w:pStyle w:val="Style_3"/>
              <w:rPr>
                <w:rFonts w:ascii="Times New Roman" w:hAnsi="Times New Roman"/>
                <w:color w:val="000000"/>
              </w:rPr>
            </w:pPr>
            <w:r>
              <w:rPr>
                <w:rFonts w:ascii="Times New Roman" w:hAnsi="Times New Roman"/>
                <w:color w:val="000000"/>
              </w:rPr>
              <w:t>1.2.2</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B030000">
            <w:pPr>
              <w:pStyle w:val="Style_3"/>
              <w:rPr>
                <w:rFonts w:ascii="Times New Roman" w:hAnsi="Times New Roman"/>
                <w:color w:val="000000"/>
              </w:rPr>
            </w:pPr>
            <w:r>
              <w:rPr>
                <w:rFonts w:ascii="Times New Roman" w:hAnsi="Times New Roman"/>
                <w:color w:val="000000"/>
              </w:rPr>
              <w:t>Основной государственный регистрационный номер</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C030000">
            <w:pPr>
              <w:pStyle w:val="Style_3"/>
              <w:rPr>
                <w:rFonts w:ascii="Times New Roman" w:hAnsi="Times New Roman"/>
                <w:color w:val="000000"/>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D030000">
            <w:pPr>
              <w:pStyle w:val="Style_3"/>
              <w:rPr>
                <w:rFonts w:ascii="Times New Roman" w:hAnsi="Times New Roman"/>
                <w:color w:val="000000"/>
              </w:rPr>
            </w:pPr>
            <w:r>
              <w:rPr>
                <w:rFonts w:ascii="Times New Roman" w:hAnsi="Times New Roman"/>
                <w:color w:val="000000"/>
              </w:rPr>
              <w:t>1.2.3</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E030000">
            <w:pPr>
              <w:pStyle w:val="Style_3"/>
              <w:rPr>
                <w:rFonts w:ascii="Times New Roman" w:hAnsi="Times New Roman"/>
                <w:color w:val="000000"/>
              </w:rPr>
            </w:pPr>
            <w:r>
              <w:rPr>
                <w:rFonts w:ascii="Times New Roman" w:hAnsi="Times New Roman"/>
                <w:color w:val="000000"/>
              </w:rPr>
              <w:t>Идентификационный номер налогоплательщика - юридического лица</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F030000">
            <w:pPr>
              <w:pStyle w:val="Style_3"/>
              <w:rPr>
                <w:rFonts w:ascii="Times New Roman" w:hAnsi="Times New Roman"/>
                <w:color w:val="000000"/>
              </w:rPr>
            </w:pPr>
          </w:p>
        </w:tc>
      </w:tr>
    </w:tbl>
    <w:p w14:paraId="1003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11030000">
            <w:pPr>
              <w:pStyle w:val="Style_3"/>
              <w:ind/>
              <w:jc w:val="center"/>
              <w:rPr>
                <w:rFonts w:ascii="Times New Roman" w:hAnsi="Times New Roman"/>
                <w:color w:val="000000"/>
              </w:rPr>
            </w:pPr>
            <w:r>
              <w:rPr>
                <w:rFonts w:ascii="Times New Roman" w:hAnsi="Times New Roman"/>
                <w:color w:val="000000"/>
              </w:rPr>
              <w:t>2. Сведения о выданном разрешении на ввод объекта в эксплуатацию, содержащем опечатку/ ошибку</w:t>
            </w:r>
          </w:p>
        </w:tc>
      </w:tr>
    </w:tbl>
    <w:p w14:paraId="12030000">
      <w:pPr>
        <w:pStyle w:val="Style_3"/>
        <w:ind/>
        <w:jc w:val="both"/>
        <w:rPr>
          <w:rFonts w:ascii="Times New Roman" w:hAnsi="Times New Roman"/>
          <w:color w:val="000000"/>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680"/>
        <w:gridCol w:w="3907"/>
        <w:gridCol w:w="2117"/>
        <w:gridCol w:w="2324"/>
      </w:tblGrid>
      <w:tr>
        <w:tc>
          <w:tcPr>
            <w:tcW w:type="dxa" w:w="6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3030000">
            <w:pPr>
              <w:pStyle w:val="Style_3"/>
              <w:ind/>
              <w:jc w:val="center"/>
              <w:rPr>
                <w:rFonts w:ascii="Times New Roman" w:hAnsi="Times New Roman"/>
                <w:color w:val="000000"/>
              </w:rPr>
            </w:pPr>
            <w:r>
              <w:rPr>
                <w:rFonts w:ascii="Times New Roman" w:hAnsi="Times New Roman"/>
                <w:color w:val="000000"/>
              </w:rPr>
              <w:t>N п/п</w:t>
            </w:r>
          </w:p>
        </w:tc>
        <w:tc>
          <w:tcPr>
            <w:tcW w:type="dxa" w:w="3907"/>
            <w:tcBorders>
              <w:top w:color="000000" w:sz="4" w:val="single"/>
              <w:left w:color="000000" w:sz="4" w:val="single"/>
              <w:bottom w:color="000000" w:sz="4" w:val="single"/>
              <w:right w:color="000000" w:sz="4" w:val="single"/>
            </w:tcBorders>
            <w:tcMar>
              <w:top w:type="dxa" w:w="102"/>
              <w:left w:type="dxa" w:w="62"/>
              <w:bottom w:type="dxa" w:w="102"/>
              <w:right w:type="dxa" w:w="62"/>
            </w:tcMar>
            <w:vAlign w:val="bottom"/>
          </w:tcPr>
          <w:p w14:paraId="14030000">
            <w:pPr>
              <w:pStyle w:val="Style_3"/>
              <w:ind/>
              <w:jc w:val="center"/>
              <w:rPr>
                <w:rFonts w:ascii="Times New Roman" w:hAnsi="Times New Roman"/>
                <w:color w:val="000000"/>
              </w:rPr>
            </w:pPr>
            <w:r>
              <w:rPr>
                <w:rFonts w:ascii="Times New Roman" w:hAnsi="Times New Roman"/>
                <w:color w:val="000000"/>
              </w:rPr>
              <w:t>Орган (организация), выдавший(-ая) разрешение на ввод объекта в эксплуатацию</w:t>
            </w:r>
          </w:p>
        </w:tc>
        <w:tc>
          <w:tcPr>
            <w:tcW w:type="dxa" w:w="21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5030000">
            <w:pPr>
              <w:pStyle w:val="Style_3"/>
              <w:ind/>
              <w:jc w:val="center"/>
              <w:rPr>
                <w:rFonts w:ascii="Times New Roman" w:hAnsi="Times New Roman"/>
                <w:color w:val="000000"/>
              </w:rPr>
            </w:pPr>
            <w:r>
              <w:rPr>
                <w:rFonts w:ascii="Times New Roman" w:hAnsi="Times New Roman"/>
                <w:color w:val="000000"/>
              </w:rPr>
              <w:t>Номер документа</w:t>
            </w:r>
          </w:p>
        </w:tc>
        <w:tc>
          <w:tcPr>
            <w:tcW w:type="dxa" w:w="23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6030000">
            <w:pPr>
              <w:pStyle w:val="Style_3"/>
              <w:ind/>
              <w:jc w:val="center"/>
              <w:rPr>
                <w:rFonts w:ascii="Times New Roman" w:hAnsi="Times New Roman"/>
                <w:color w:val="000000"/>
              </w:rPr>
            </w:pPr>
            <w:r>
              <w:rPr>
                <w:rFonts w:ascii="Times New Roman" w:hAnsi="Times New Roman"/>
                <w:color w:val="000000"/>
              </w:rPr>
              <w:t>Дата документа</w:t>
            </w:r>
          </w:p>
        </w:tc>
      </w:tr>
      <w:tr>
        <w:tc>
          <w:tcPr>
            <w:tcW w:type="dxa" w:w="6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7030000">
            <w:pPr>
              <w:pStyle w:val="Style_3"/>
              <w:rPr>
                <w:rFonts w:ascii="Times New Roman" w:hAnsi="Times New Roman"/>
                <w:color w:val="000000"/>
              </w:rPr>
            </w:pPr>
          </w:p>
        </w:tc>
        <w:tc>
          <w:tcPr>
            <w:tcW w:type="dxa" w:w="3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8030000">
            <w:pPr>
              <w:pStyle w:val="Style_3"/>
              <w:rPr>
                <w:rFonts w:ascii="Times New Roman" w:hAnsi="Times New Roman"/>
                <w:color w:val="000000"/>
              </w:rPr>
            </w:pPr>
          </w:p>
        </w:tc>
        <w:tc>
          <w:tcPr>
            <w:tcW w:type="dxa" w:w="21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9030000">
            <w:pPr>
              <w:pStyle w:val="Style_3"/>
              <w:rPr>
                <w:rFonts w:ascii="Times New Roman" w:hAnsi="Times New Roman"/>
                <w:color w:val="000000"/>
              </w:rPr>
            </w:pPr>
          </w:p>
        </w:tc>
        <w:tc>
          <w:tcPr>
            <w:tcW w:type="dxa" w:w="23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A030000">
            <w:pPr>
              <w:pStyle w:val="Style_3"/>
              <w:rPr>
                <w:rFonts w:ascii="Times New Roman" w:hAnsi="Times New Roman"/>
                <w:color w:val="000000"/>
              </w:rPr>
            </w:pPr>
          </w:p>
        </w:tc>
      </w:tr>
    </w:tbl>
    <w:p w14:paraId="1B03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1C030000">
            <w:pPr>
              <w:pStyle w:val="Style_3"/>
              <w:ind/>
              <w:jc w:val="center"/>
              <w:rPr>
                <w:rFonts w:ascii="Times New Roman" w:hAnsi="Times New Roman"/>
                <w:color w:val="000000"/>
              </w:rPr>
            </w:pPr>
            <w:r>
              <w:rPr>
                <w:rFonts w:ascii="Times New Roman" w:hAnsi="Times New Roman"/>
                <w:color w:val="000000"/>
              </w:rPr>
              <w:t>3. Обоснование для внесения исправлений в разрешении на ввод объекта в эксплуатацию</w:t>
            </w:r>
          </w:p>
        </w:tc>
      </w:tr>
    </w:tbl>
    <w:p w14:paraId="1D030000">
      <w:pPr>
        <w:pStyle w:val="Style_3"/>
        <w:ind/>
        <w:jc w:val="both"/>
        <w:rPr>
          <w:rFonts w:ascii="Times New Roman" w:hAnsi="Times New Roman"/>
          <w:color w:val="000000"/>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680"/>
        <w:gridCol w:w="2608"/>
        <w:gridCol w:w="2597"/>
        <w:gridCol w:w="3014"/>
      </w:tblGrid>
      <w:tr>
        <w:tc>
          <w:tcPr>
            <w:tcW w:type="dxa" w:w="6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E030000">
            <w:pPr>
              <w:pStyle w:val="Style_3"/>
              <w:rPr>
                <w:rFonts w:ascii="Times New Roman" w:hAnsi="Times New Roman"/>
                <w:color w:val="000000"/>
              </w:rPr>
            </w:pPr>
            <w:r>
              <w:rPr>
                <w:rFonts w:ascii="Times New Roman" w:hAnsi="Times New Roman"/>
                <w:color w:val="000000"/>
              </w:rPr>
              <w:t>3.1.</w:t>
            </w:r>
          </w:p>
        </w:tc>
        <w:tc>
          <w:tcPr>
            <w:tcW w:type="dxa" w:w="260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F030000">
            <w:pPr>
              <w:pStyle w:val="Style_3"/>
              <w:rPr>
                <w:rFonts w:ascii="Times New Roman" w:hAnsi="Times New Roman"/>
                <w:color w:val="000000"/>
              </w:rPr>
            </w:pPr>
            <w:r>
              <w:rPr>
                <w:rFonts w:ascii="Times New Roman" w:hAnsi="Times New Roman"/>
                <w:color w:val="000000"/>
              </w:rPr>
              <w:t>Данные (сведения), указанные в разрешении на ввод объекта в эксплуатацию</w:t>
            </w:r>
          </w:p>
        </w:tc>
        <w:tc>
          <w:tcPr>
            <w:tcW w:type="dxa" w:w="259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0030000">
            <w:pPr>
              <w:pStyle w:val="Style_3"/>
              <w:rPr>
                <w:rFonts w:ascii="Times New Roman" w:hAnsi="Times New Roman"/>
                <w:color w:val="000000"/>
              </w:rPr>
            </w:pPr>
            <w:r>
              <w:rPr>
                <w:rFonts w:ascii="Times New Roman" w:hAnsi="Times New Roman"/>
                <w:color w:val="000000"/>
              </w:rPr>
              <w:t>Данные (сведения), которые необходимо указать в разрешении на ввод объекта в эксплуатацию</w:t>
            </w:r>
          </w:p>
        </w:tc>
        <w:tc>
          <w:tcPr>
            <w:tcW w:type="dxa" w:w="30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1030000">
            <w:pPr>
              <w:pStyle w:val="Style_3"/>
              <w:rPr>
                <w:rFonts w:ascii="Times New Roman" w:hAnsi="Times New Roman"/>
                <w:color w:val="000000"/>
              </w:rPr>
            </w:pPr>
            <w:r>
              <w:rPr>
                <w:rFonts w:ascii="Times New Roman" w:hAnsi="Times New Roman"/>
                <w:color w:val="000000"/>
              </w:rPr>
              <w:t>Обоснование с указанием реквизита(-ов) документа(-ов), документации, на основании которых принималось решение о выдаче разрешения на ввод объекта в эксплуатацию</w:t>
            </w:r>
          </w:p>
        </w:tc>
      </w:tr>
      <w:tr>
        <w:tc>
          <w:tcPr>
            <w:tcW w:type="dxa" w:w="6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2030000">
            <w:pPr>
              <w:pStyle w:val="Style_3"/>
              <w:rPr>
                <w:rFonts w:ascii="Times New Roman" w:hAnsi="Times New Roman"/>
                <w:color w:val="000000"/>
              </w:rPr>
            </w:pPr>
          </w:p>
        </w:tc>
        <w:tc>
          <w:tcPr>
            <w:tcW w:type="dxa" w:w="260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3030000">
            <w:pPr>
              <w:pStyle w:val="Style_3"/>
              <w:rPr>
                <w:rFonts w:ascii="Times New Roman" w:hAnsi="Times New Roman"/>
                <w:color w:val="000000"/>
              </w:rPr>
            </w:pPr>
          </w:p>
        </w:tc>
        <w:tc>
          <w:tcPr>
            <w:tcW w:type="dxa" w:w="259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4030000">
            <w:pPr>
              <w:pStyle w:val="Style_3"/>
              <w:rPr>
                <w:rFonts w:ascii="Times New Roman" w:hAnsi="Times New Roman"/>
                <w:color w:val="000000"/>
              </w:rPr>
            </w:pPr>
          </w:p>
        </w:tc>
        <w:tc>
          <w:tcPr>
            <w:tcW w:type="dxa" w:w="30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5030000">
            <w:pPr>
              <w:pStyle w:val="Style_3"/>
              <w:rPr>
                <w:rFonts w:ascii="Times New Roman" w:hAnsi="Times New Roman"/>
                <w:color w:val="000000"/>
              </w:rPr>
            </w:pPr>
          </w:p>
        </w:tc>
      </w:tr>
    </w:tbl>
    <w:p w14:paraId="2603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27030000">
            <w:pPr>
              <w:pStyle w:val="Style_3"/>
              <w:rPr>
                <w:rFonts w:ascii="Times New Roman" w:hAnsi="Times New Roman"/>
                <w:color w:val="000000"/>
              </w:rPr>
            </w:pPr>
            <w:r>
              <w:rPr>
                <w:rFonts w:ascii="Times New Roman" w:hAnsi="Times New Roman"/>
                <w:color w:val="000000"/>
              </w:rPr>
              <w:t>Приложение:</w:t>
            </w:r>
          </w:p>
          <w:p w14:paraId="28030000">
            <w:pPr>
              <w:pStyle w:val="Style_3"/>
              <w:rPr>
                <w:rFonts w:ascii="Times New Roman" w:hAnsi="Times New Roman"/>
                <w:color w:val="000000"/>
              </w:rPr>
            </w:pPr>
            <w:r>
              <w:rPr>
                <w:rFonts w:ascii="Times New Roman" w:hAnsi="Times New Roman"/>
                <w:color w:val="000000"/>
              </w:rPr>
              <w:t>______________________________________________________________________</w:t>
            </w:r>
          </w:p>
          <w:p w14:paraId="29030000">
            <w:pPr>
              <w:pStyle w:val="Style_3"/>
              <w:rPr>
                <w:rFonts w:ascii="Times New Roman" w:hAnsi="Times New Roman"/>
                <w:color w:val="000000"/>
              </w:rPr>
            </w:pPr>
            <w:r>
              <w:rPr>
                <w:rFonts w:ascii="Times New Roman" w:hAnsi="Times New Roman"/>
                <w:color w:val="000000"/>
              </w:rPr>
              <w:t>Номер телефона и адрес электронной почты для связи: _______________________</w:t>
            </w:r>
          </w:p>
          <w:p w14:paraId="2A030000">
            <w:pPr>
              <w:pStyle w:val="Style_3"/>
              <w:rPr>
                <w:rFonts w:ascii="Times New Roman" w:hAnsi="Times New Roman"/>
                <w:color w:val="000000"/>
              </w:rPr>
            </w:pPr>
            <w:r>
              <w:rPr>
                <w:rFonts w:ascii="Times New Roman" w:hAnsi="Times New Roman"/>
                <w:color w:val="000000"/>
              </w:rPr>
              <w:t>Результат рассмотрения настоящего заявления прошу:</w:t>
            </w:r>
          </w:p>
        </w:tc>
      </w:tr>
    </w:tbl>
    <w:p w14:paraId="2B030000">
      <w:pPr>
        <w:pStyle w:val="Style_3"/>
        <w:ind/>
        <w:jc w:val="both"/>
        <w:rPr>
          <w:rFonts w:ascii="Times New Roman" w:hAnsi="Times New Roman"/>
          <w:color w:val="000000"/>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8220"/>
        <w:gridCol w:w="763"/>
      </w:tblGrid>
      <w:tr>
        <w:tc>
          <w:tcPr>
            <w:tcW w:type="dxa" w:w="822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C030000">
            <w:pPr>
              <w:pStyle w:val="Style_3"/>
              <w:rPr>
                <w:rFonts w:ascii="Times New Roman" w:hAnsi="Times New Roman"/>
                <w:color w:val="000000"/>
              </w:rPr>
            </w:pPr>
            <w:r>
              <w:rPr>
                <w:rFonts w:ascii="Times New Roman" w:hAnsi="Times New Roman"/>
                <w:color w:val="00000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type="dxa" w:w="7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D030000">
            <w:pPr>
              <w:pStyle w:val="Style_3"/>
              <w:rPr>
                <w:rFonts w:ascii="Times New Roman" w:hAnsi="Times New Roman"/>
                <w:color w:val="000000"/>
              </w:rPr>
            </w:pPr>
          </w:p>
        </w:tc>
      </w:tr>
      <w:tr>
        <w:tc>
          <w:tcPr>
            <w:tcW w:type="dxa" w:w="8220"/>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E030000">
            <w:pPr>
              <w:pStyle w:val="Style_3"/>
              <w:rPr>
                <w:rFonts w:ascii="Times New Roman" w:hAnsi="Times New Roman"/>
                <w:color w:val="000000"/>
              </w:rPr>
            </w:pPr>
            <w:r>
              <w:rPr>
                <w:rFonts w:ascii="Times New Roman" w:hAnsi="Times New Roman"/>
                <w:color w:val="00000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p>
          <w:p w14:paraId="2F030000">
            <w:pPr>
              <w:pStyle w:val="Style_3"/>
              <w:rPr>
                <w:rFonts w:ascii="Times New Roman" w:hAnsi="Times New Roman"/>
                <w:color w:val="000000"/>
              </w:rPr>
            </w:pPr>
            <w:r>
              <w:rPr>
                <w:rFonts w:ascii="Times New Roman" w:hAnsi="Times New Roman"/>
                <w:color w:val="000000"/>
              </w:rPr>
              <w:t>________________________________________________________________</w:t>
            </w:r>
          </w:p>
        </w:tc>
        <w:tc>
          <w:tcPr>
            <w:tcW w:type="dxa" w:w="7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0030000">
            <w:pPr>
              <w:pStyle w:val="Style_3"/>
              <w:rPr>
                <w:rFonts w:ascii="Times New Roman" w:hAnsi="Times New Roman"/>
                <w:color w:val="000000"/>
              </w:rPr>
            </w:pPr>
          </w:p>
        </w:tc>
      </w:tr>
      <w:tr>
        <w:tc>
          <w:tcPr>
            <w:tcW w:type="dxa" w:w="8220"/>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1030000">
            <w:pPr>
              <w:pStyle w:val="Style_3"/>
              <w:rPr>
                <w:rFonts w:ascii="Times New Roman" w:hAnsi="Times New Roman"/>
                <w:color w:val="000000"/>
              </w:rPr>
            </w:pPr>
          </w:p>
        </w:tc>
      </w:tr>
      <w:tr>
        <w:tc>
          <w:tcPr>
            <w:tcW w:type="dxa" w:w="822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2030000">
            <w:pPr>
              <w:pStyle w:val="Style_3"/>
              <w:rPr>
                <w:rFonts w:ascii="Times New Roman" w:hAnsi="Times New Roman"/>
                <w:color w:val="000000"/>
              </w:rPr>
            </w:pPr>
            <w:r>
              <w:rPr>
                <w:rFonts w:ascii="Times New Roman" w:hAnsi="Times New Roman"/>
                <w:color w:val="000000"/>
              </w:rPr>
              <w:t>направить на бумажном носителе на почтовый адрес: _________________</w:t>
            </w:r>
          </w:p>
        </w:tc>
        <w:tc>
          <w:tcPr>
            <w:tcW w:type="dxa" w:w="7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3030000">
            <w:pPr>
              <w:pStyle w:val="Style_3"/>
              <w:rPr>
                <w:rFonts w:ascii="Times New Roman" w:hAnsi="Times New Roman"/>
                <w:color w:val="000000"/>
              </w:rPr>
            </w:pPr>
          </w:p>
        </w:tc>
      </w:tr>
      <w:tr>
        <w:tc>
          <w:tcPr>
            <w:tcW w:type="dxa" w:w="822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4030000">
            <w:pPr>
              <w:pStyle w:val="Style_3"/>
              <w:rPr>
                <w:rFonts w:ascii="Times New Roman" w:hAnsi="Times New Roman"/>
                <w:color w:val="000000"/>
              </w:rPr>
            </w:pPr>
            <w:r>
              <w:rPr>
                <w:rFonts w:ascii="Times New Roman" w:hAnsi="Times New Roman"/>
                <w:color w:val="000000"/>
              </w:rPr>
              <w:t>направить в форме электронного документа в личный кабинет в единой информационной системе жилищного строительства</w:t>
            </w:r>
          </w:p>
        </w:tc>
        <w:tc>
          <w:tcPr>
            <w:tcW w:type="dxa" w:w="7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5030000">
            <w:pPr>
              <w:pStyle w:val="Style_3"/>
              <w:rPr>
                <w:rFonts w:ascii="Times New Roman" w:hAnsi="Times New Roman"/>
                <w:color w:val="000000"/>
              </w:rPr>
            </w:pPr>
          </w:p>
        </w:tc>
      </w:tr>
      <w:tr>
        <w:tc>
          <w:tcPr>
            <w:tcW w:type="dxa" w:w="8983"/>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6030000">
            <w:pPr>
              <w:pStyle w:val="Style_3"/>
              <w:ind/>
              <w:jc w:val="center"/>
              <w:rPr>
                <w:rFonts w:ascii="Times New Roman" w:hAnsi="Times New Roman"/>
                <w:color w:val="000000"/>
              </w:rPr>
            </w:pPr>
            <w:r>
              <w:rPr>
                <w:rFonts w:ascii="Times New Roman" w:hAnsi="Times New Roman"/>
                <w:color w:val="000000"/>
              </w:rPr>
              <w:t>Указывается один из перечисленных способов</w:t>
            </w:r>
          </w:p>
        </w:tc>
      </w:tr>
    </w:tbl>
    <w:p w14:paraId="3703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2318"/>
        <w:gridCol w:w="1694"/>
        <w:gridCol w:w="5058"/>
      </w:tblGrid>
      <w:tr>
        <w:tc>
          <w:tcPr>
            <w:tcW w:type="dxa" w:w="2318"/>
            <w:tcBorders>
              <w:top w:sz="4" w:val="nil"/>
              <w:left w:sz="4" w:val="nil"/>
              <w:bottom w:sz="4" w:val="nil"/>
              <w:right w:sz="4" w:val="nil"/>
            </w:tcBorders>
            <w:tcMar>
              <w:top w:type="dxa" w:w="102"/>
              <w:left w:type="dxa" w:w="62"/>
              <w:bottom w:type="dxa" w:w="102"/>
              <w:right w:type="dxa" w:w="62"/>
            </w:tcMar>
          </w:tcPr>
          <w:p w14:paraId="38030000">
            <w:pPr>
              <w:pStyle w:val="Style_3"/>
              <w:rPr>
                <w:rFonts w:ascii="Times New Roman" w:hAnsi="Times New Roman"/>
                <w:color w:val="000000"/>
              </w:rPr>
            </w:pPr>
          </w:p>
        </w:tc>
        <w:tc>
          <w:tcPr>
            <w:tcW w:type="dxa" w:w="1694"/>
            <w:tcBorders>
              <w:top w:sz="4" w:val="nil"/>
              <w:left w:sz="4" w:val="nil"/>
              <w:bottom w:sz="4" w:val="nil"/>
              <w:right w:sz="4" w:val="nil"/>
            </w:tcBorders>
            <w:tcMar>
              <w:top w:type="dxa" w:w="102"/>
              <w:left w:type="dxa" w:w="62"/>
              <w:bottom w:type="dxa" w:w="102"/>
              <w:right w:type="dxa" w:w="62"/>
            </w:tcMar>
          </w:tcPr>
          <w:p w14:paraId="39030000">
            <w:pPr>
              <w:pStyle w:val="Style_3"/>
              <w:ind/>
              <w:jc w:val="center"/>
              <w:rPr>
                <w:rFonts w:ascii="Times New Roman" w:hAnsi="Times New Roman"/>
                <w:color w:val="000000"/>
              </w:rPr>
            </w:pPr>
            <w:r>
              <w:rPr>
                <w:rFonts w:ascii="Times New Roman" w:hAnsi="Times New Roman"/>
                <w:color w:val="000000"/>
              </w:rPr>
              <w:t>___________</w:t>
            </w:r>
          </w:p>
          <w:p w14:paraId="3A030000">
            <w:pPr>
              <w:pStyle w:val="Style_3"/>
              <w:ind/>
              <w:jc w:val="center"/>
              <w:rPr>
                <w:rFonts w:ascii="Times New Roman" w:hAnsi="Times New Roman"/>
                <w:color w:val="000000"/>
              </w:rPr>
            </w:pPr>
            <w:r>
              <w:rPr>
                <w:rFonts w:ascii="Times New Roman" w:hAnsi="Times New Roman"/>
                <w:color w:val="000000"/>
              </w:rPr>
              <w:t>(подпись)</w:t>
            </w:r>
          </w:p>
        </w:tc>
        <w:tc>
          <w:tcPr>
            <w:tcW w:type="dxa" w:w="5058"/>
            <w:tcBorders>
              <w:top w:sz="4" w:val="nil"/>
              <w:left w:sz="4" w:val="nil"/>
              <w:bottom w:sz="4" w:val="nil"/>
              <w:right w:sz="4" w:val="nil"/>
            </w:tcBorders>
            <w:tcMar>
              <w:top w:type="dxa" w:w="102"/>
              <w:left w:type="dxa" w:w="62"/>
              <w:bottom w:type="dxa" w:w="102"/>
              <w:right w:type="dxa" w:w="62"/>
            </w:tcMar>
          </w:tcPr>
          <w:p w14:paraId="3B030000">
            <w:pPr>
              <w:pStyle w:val="Style_3"/>
              <w:ind/>
              <w:jc w:val="center"/>
              <w:rPr>
                <w:rFonts w:ascii="Times New Roman" w:hAnsi="Times New Roman"/>
                <w:color w:val="000000"/>
              </w:rPr>
            </w:pPr>
            <w:r>
              <w:rPr>
                <w:rFonts w:ascii="Times New Roman" w:hAnsi="Times New Roman"/>
                <w:color w:val="000000"/>
              </w:rPr>
              <w:t>_____________________________________</w:t>
            </w:r>
          </w:p>
          <w:p w14:paraId="3C030000">
            <w:pPr>
              <w:pStyle w:val="Style_3"/>
              <w:ind/>
              <w:jc w:val="center"/>
              <w:rPr>
                <w:rFonts w:ascii="Times New Roman" w:hAnsi="Times New Roman"/>
                <w:color w:val="000000"/>
              </w:rPr>
            </w:pPr>
            <w:r>
              <w:rPr>
                <w:rFonts w:ascii="Times New Roman" w:hAnsi="Times New Roman"/>
                <w:color w:val="000000"/>
              </w:rPr>
              <w:t>(фамилия, имя, отчество (при наличии)</w:t>
            </w:r>
          </w:p>
        </w:tc>
      </w:tr>
    </w:tbl>
    <w:p w14:paraId="3D030000">
      <w:pPr>
        <w:pStyle w:val="Style_3"/>
        <w:ind/>
        <w:jc w:val="both"/>
        <w:rPr>
          <w:rFonts w:ascii="Times New Roman" w:hAnsi="Times New Roman"/>
          <w:color w:val="000000"/>
        </w:rPr>
      </w:pPr>
    </w:p>
    <w:p w14:paraId="3E030000">
      <w:pPr>
        <w:pStyle w:val="Style_3"/>
        <w:ind/>
        <w:jc w:val="both"/>
        <w:rPr>
          <w:rFonts w:ascii="Times New Roman" w:hAnsi="Times New Roman"/>
          <w:color w:val="000000"/>
        </w:rPr>
      </w:pPr>
    </w:p>
    <w:p w14:paraId="3F030000">
      <w:pPr>
        <w:pStyle w:val="Style_3"/>
        <w:ind/>
        <w:jc w:val="both"/>
        <w:rPr>
          <w:rFonts w:ascii="Times New Roman" w:hAnsi="Times New Roman"/>
          <w:color w:val="000000"/>
        </w:rPr>
      </w:pPr>
    </w:p>
    <w:p w14:paraId="40030000">
      <w:pPr>
        <w:pStyle w:val="Style_3"/>
        <w:ind/>
        <w:jc w:val="both"/>
        <w:rPr>
          <w:rFonts w:ascii="Times New Roman" w:hAnsi="Times New Roman"/>
          <w:color w:val="000000"/>
        </w:rPr>
      </w:pPr>
    </w:p>
    <w:p w14:paraId="41030000">
      <w:pPr>
        <w:pStyle w:val="Style_3"/>
        <w:ind/>
        <w:jc w:val="both"/>
        <w:rPr>
          <w:rFonts w:ascii="Times New Roman" w:hAnsi="Times New Roman"/>
          <w:color w:val="000000"/>
        </w:rPr>
      </w:pPr>
    </w:p>
    <w:p w14:paraId="42030000">
      <w:pPr>
        <w:pStyle w:val="Style_3"/>
        <w:ind/>
        <w:jc w:val="right"/>
        <w:outlineLvl w:val="1"/>
        <w:rPr>
          <w:rFonts w:ascii="Times New Roman" w:hAnsi="Times New Roman"/>
          <w:color w:val="000000"/>
        </w:rPr>
      </w:pPr>
      <w:r>
        <w:rPr>
          <w:rFonts w:ascii="Times New Roman" w:hAnsi="Times New Roman"/>
          <w:color w:val="000000"/>
        </w:rPr>
        <w:br w:type="page"/>
      </w:r>
      <w:r>
        <w:rPr>
          <w:rFonts w:ascii="Times New Roman" w:hAnsi="Times New Roman"/>
          <w:color w:val="000000"/>
        </w:rPr>
        <w:t>Приложение N 5</w:t>
      </w:r>
    </w:p>
    <w:p w14:paraId="43030000">
      <w:pPr>
        <w:pStyle w:val="Style_3"/>
        <w:ind/>
        <w:jc w:val="right"/>
        <w:rPr>
          <w:rFonts w:ascii="Times New Roman" w:hAnsi="Times New Roman"/>
          <w:color w:val="000000"/>
        </w:rPr>
      </w:pPr>
      <w:r>
        <w:rPr>
          <w:rFonts w:ascii="Times New Roman" w:hAnsi="Times New Roman"/>
          <w:color w:val="000000"/>
        </w:rPr>
        <w:t>к Административному</w:t>
      </w:r>
    </w:p>
    <w:p w14:paraId="44030000">
      <w:pPr>
        <w:pStyle w:val="Style_3"/>
        <w:ind/>
        <w:jc w:val="right"/>
        <w:rPr>
          <w:rFonts w:ascii="Times New Roman" w:hAnsi="Times New Roman"/>
          <w:color w:val="000000"/>
        </w:rPr>
      </w:pPr>
      <w:r>
        <w:rPr>
          <w:rFonts w:ascii="Times New Roman" w:hAnsi="Times New Roman"/>
          <w:color w:val="000000"/>
        </w:rPr>
        <w:t>регламенту</w:t>
      </w:r>
    </w:p>
    <w:p w14:paraId="45030000">
      <w:pPr>
        <w:pStyle w:val="Style_3"/>
        <w:ind/>
        <w:jc w:val="right"/>
        <w:rPr>
          <w:rFonts w:ascii="Times New Roman" w:hAnsi="Times New Roman"/>
          <w:color w:val="000000"/>
        </w:rPr>
      </w:pPr>
      <w:r>
        <w:rPr>
          <w:rFonts w:ascii="Times New Roman" w:hAnsi="Times New Roman"/>
          <w:color w:val="000000"/>
        </w:rPr>
        <w:t>предоставления</w:t>
      </w:r>
    </w:p>
    <w:p w14:paraId="46030000">
      <w:pPr>
        <w:pStyle w:val="Style_3"/>
        <w:ind/>
        <w:jc w:val="right"/>
        <w:rPr>
          <w:rFonts w:ascii="Times New Roman" w:hAnsi="Times New Roman"/>
          <w:color w:val="000000"/>
        </w:rPr>
      </w:pPr>
      <w:r>
        <w:rPr>
          <w:rFonts w:ascii="Times New Roman" w:hAnsi="Times New Roman"/>
          <w:color w:val="000000"/>
        </w:rPr>
        <w:t>муниципальной услуги</w:t>
      </w:r>
    </w:p>
    <w:p w14:paraId="47030000">
      <w:pPr>
        <w:pStyle w:val="Style_3"/>
        <w:ind/>
        <w:jc w:val="right"/>
        <w:rPr>
          <w:rFonts w:ascii="Times New Roman" w:hAnsi="Times New Roman"/>
          <w:color w:val="000000"/>
        </w:rPr>
      </w:pPr>
      <w:r>
        <w:rPr>
          <w:rFonts w:ascii="Times New Roman" w:hAnsi="Times New Roman"/>
          <w:color w:val="000000"/>
        </w:rPr>
        <w:t>"Выдача разрешения</w:t>
      </w:r>
    </w:p>
    <w:p w14:paraId="48030000">
      <w:pPr>
        <w:pStyle w:val="Style_3"/>
        <w:ind/>
        <w:jc w:val="right"/>
        <w:rPr>
          <w:rFonts w:ascii="Times New Roman" w:hAnsi="Times New Roman"/>
          <w:color w:val="000000"/>
        </w:rPr>
      </w:pPr>
      <w:r>
        <w:rPr>
          <w:rFonts w:ascii="Times New Roman" w:hAnsi="Times New Roman"/>
          <w:color w:val="000000"/>
        </w:rPr>
        <w:t>на ввод объекта</w:t>
      </w:r>
    </w:p>
    <w:p w14:paraId="49030000">
      <w:pPr>
        <w:pStyle w:val="Style_3"/>
        <w:ind/>
        <w:jc w:val="right"/>
        <w:rPr>
          <w:rFonts w:ascii="Times New Roman" w:hAnsi="Times New Roman"/>
          <w:color w:val="000000"/>
        </w:rPr>
      </w:pPr>
      <w:r>
        <w:rPr>
          <w:rFonts w:ascii="Times New Roman" w:hAnsi="Times New Roman"/>
          <w:color w:val="000000"/>
        </w:rPr>
        <w:t>в эксплуатацию"</w:t>
      </w:r>
    </w:p>
    <w:p w14:paraId="4A030000">
      <w:pPr>
        <w:pStyle w:val="Style_3"/>
        <w:ind/>
        <w:jc w:val="both"/>
        <w:rPr>
          <w:rFonts w:ascii="Times New Roman" w:hAnsi="Times New Roman"/>
          <w:color w:val="000000"/>
        </w:rPr>
      </w:pPr>
    </w:p>
    <w:p w14:paraId="4B030000">
      <w:pPr>
        <w:pStyle w:val="Style_3"/>
        <w:ind/>
        <w:jc w:val="right"/>
        <w:rPr>
          <w:rFonts w:ascii="Times New Roman" w:hAnsi="Times New Roman"/>
          <w:color w:val="000000"/>
        </w:rPr>
      </w:pPr>
      <w:r>
        <w:rPr>
          <w:rFonts w:ascii="Times New Roman" w:hAnsi="Times New Roman"/>
          <w:color w:val="000000"/>
        </w:rPr>
        <w:t>Форма</w:t>
      </w:r>
    </w:p>
    <w:p w14:paraId="4C03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5131"/>
        <w:gridCol w:w="3939"/>
      </w:tblGrid>
      <w:tr>
        <w:tc>
          <w:tcPr>
            <w:tcW w:type="dxa" w:w="5131"/>
            <w:tcBorders>
              <w:top w:sz="4" w:val="nil"/>
              <w:left w:sz="4" w:val="nil"/>
              <w:bottom w:sz="4" w:val="nil"/>
              <w:right w:sz="4" w:val="nil"/>
            </w:tcBorders>
            <w:tcMar>
              <w:top w:type="dxa" w:w="102"/>
              <w:left w:type="dxa" w:w="62"/>
              <w:bottom w:type="dxa" w:w="102"/>
              <w:right w:type="dxa" w:w="62"/>
            </w:tcMar>
          </w:tcPr>
          <w:p w14:paraId="4D030000">
            <w:pPr>
              <w:pStyle w:val="Style_3"/>
              <w:rPr>
                <w:rFonts w:ascii="Times New Roman" w:hAnsi="Times New Roman"/>
                <w:color w:val="000000"/>
              </w:rPr>
            </w:pPr>
          </w:p>
        </w:tc>
        <w:tc>
          <w:tcPr>
            <w:tcW w:type="dxa" w:w="3939"/>
            <w:tcBorders>
              <w:top w:sz="4" w:val="nil"/>
              <w:left w:sz="4" w:val="nil"/>
              <w:bottom w:sz="4" w:val="nil"/>
              <w:right w:sz="4" w:val="nil"/>
            </w:tcBorders>
            <w:tcMar>
              <w:top w:type="dxa" w:w="102"/>
              <w:left w:type="dxa" w:w="62"/>
              <w:bottom w:type="dxa" w:w="102"/>
              <w:right w:type="dxa" w:w="62"/>
            </w:tcMar>
          </w:tcPr>
          <w:p w14:paraId="4E030000">
            <w:pPr>
              <w:pStyle w:val="Style_3"/>
              <w:rPr>
                <w:rFonts w:ascii="Times New Roman" w:hAnsi="Times New Roman"/>
                <w:color w:val="000000"/>
              </w:rPr>
            </w:pPr>
            <w:r>
              <w:rPr>
                <w:rFonts w:ascii="Times New Roman" w:hAnsi="Times New Roman"/>
                <w:color w:val="000000"/>
              </w:rPr>
              <w:t>Кому _________________________</w:t>
            </w:r>
          </w:p>
          <w:p w14:paraId="4F030000">
            <w:pPr>
              <w:pStyle w:val="Style_3"/>
              <w:ind/>
              <w:jc w:val="center"/>
              <w:rPr>
                <w:rFonts w:ascii="Times New Roman" w:hAnsi="Times New Roman"/>
                <w:color w:val="000000"/>
              </w:rPr>
            </w:pPr>
            <w:r>
              <w:rPr>
                <w:rFonts w:ascii="Times New Roman" w:hAnsi="Times New Roman"/>
                <w:color w:val="00000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50030000">
            <w:pPr>
              <w:pStyle w:val="Style_3"/>
              <w:ind/>
              <w:jc w:val="center"/>
              <w:rPr>
                <w:rFonts w:ascii="Times New Roman" w:hAnsi="Times New Roman"/>
                <w:color w:val="000000"/>
              </w:rPr>
            </w:pPr>
            <w:r>
              <w:rPr>
                <w:rFonts w:ascii="Times New Roman" w:hAnsi="Times New Roman"/>
                <w:color w:val="000000"/>
              </w:rPr>
              <w:t>_____________________________</w:t>
            </w:r>
          </w:p>
          <w:p w14:paraId="51030000">
            <w:pPr>
              <w:pStyle w:val="Style_3"/>
              <w:ind/>
              <w:jc w:val="center"/>
              <w:rPr>
                <w:rFonts w:ascii="Times New Roman" w:hAnsi="Times New Roman"/>
                <w:color w:val="000000"/>
              </w:rPr>
            </w:pPr>
            <w:r>
              <w:rPr>
                <w:rFonts w:ascii="Times New Roman" w:hAnsi="Times New Roman"/>
                <w:color w:val="000000"/>
              </w:rPr>
              <w:t>почтовый индекс и адрес, телефон, адрес электронной почты)</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52030000">
            <w:pPr>
              <w:pStyle w:val="Style_3"/>
              <w:ind/>
              <w:jc w:val="center"/>
              <w:rPr>
                <w:rFonts w:ascii="Times New Roman" w:hAnsi="Times New Roman"/>
                <w:color w:val="000000"/>
              </w:rPr>
            </w:pPr>
            <w:bookmarkStart w:id="31" w:name="P914"/>
            <w:bookmarkEnd w:id="31"/>
            <w:r>
              <w:rPr>
                <w:rFonts w:ascii="Times New Roman" w:hAnsi="Times New Roman"/>
                <w:color w:val="000000"/>
              </w:rPr>
              <w:t>РЕШЕНИЕ</w:t>
            </w:r>
          </w:p>
          <w:p w14:paraId="53030000">
            <w:pPr>
              <w:pStyle w:val="Style_3"/>
              <w:ind/>
              <w:jc w:val="center"/>
              <w:rPr>
                <w:rFonts w:ascii="Times New Roman" w:hAnsi="Times New Roman"/>
                <w:color w:val="000000"/>
              </w:rPr>
            </w:pPr>
            <w:r>
              <w:rPr>
                <w:rFonts w:ascii="Times New Roman" w:hAnsi="Times New Roman"/>
                <w:color w:val="000000"/>
              </w:rPr>
              <w:t>об отказе во внесении исправлений в разрешение на ввод объекта в эксплуатацию</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54030000">
            <w:pPr>
              <w:pStyle w:val="Style_3"/>
              <w:ind/>
              <w:jc w:val="center"/>
              <w:rPr>
                <w:rFonts w:ascii="Times New Roman" w:hAnsi="Times New Roman"/>
                <w:color w:val="000000"/>
              </w:rPr>
            </w:pPr>
            <w:r>
              <w:rPr>
                <w:rFonts w:ascii="Times New Roman" w:hAnsi="Times New Roman"/>
                <w:color w:val="000000"/>
              </w:rPr>
              <w:t>______________________________________________________________________</w:t>
            </w:r>
          </w:p>
          <w:p w14:paraId="55030000">
            <w:pPr>
              <w:pStyle w:val="Style_3"/>
              <w:ind/>
              <w:jc w:val="center"/>
              <w:rPr>
                <w:rFonts w:ascii="Times New Roman" w:hAnsi="Times New Roman"/>
                <w:color w:val="000000"/>
              </w:rPr>
            </w:pPr>
            <w:r>
              <w:rPr>
                <w:rFonts w:ascii="Times New Roman" w:hAnsi="Times New Roman"/>
                <w:color w:val="000000"/>
              </w:rPr>
              <w:t>(наименование уполномоченного на выдачу разрешений на ввод объекта в эксплуатацию органа местного самоуправления)</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56030000">
            <w:pPr>
              <w:pStyle w:val="Style_3"/>
              <w:ind/>
              <w:jc w:val="both"/>
              <w:rPr>
                <w:rFonts w:ascii="Times New Roman" w:hAnsi="Times New Roman"/>
                <w:color w:val="000000"/>
              </w:rPr>
            </w:pPr>
            <w:r>
              <w:rPr>
                <w:rFonts w:ascii="Times New Roman" w:hAnsi="Times New Roman"/>
                <w:color w:val="000000"/>
              </w:rPr>
              <w:t>по результатам рассмотрения заявления об исправлении допущенных опечаток и ошибок в разрешении на ввод объекта в эксплуатацию от _________ N _________</w:t>
            </w:r>
          </w:p>
          <w:p w14:paraId="57030000">
            <w:pPr>
              <w:pStyle w:val="Style_3"/>
              <w:ind/>
              <w:jc w:val="right"/>
              <w:rPr>
                <w:rFonts w:ascii="Times New Roman" w:hAnsi="Times New Roman"/>
                <w:color w:val="000000"/>
              </w:rPr>
            </w:pPr>
            <w:r>
              <w:rPr>
                <w:rFonts w:ascii="Times New Roman" w:hAnsi="Times New Roman"/>
                <w:color w:val="000000"/>
              </w:rPr>
              <w:t>(дата и номер регистрации)</w:t>
            </w:r>
          </w:p>
          <w:p w14:paraId="58030000">
            <w:pPr>
              <w:pStyle w:val="Style_3"/>
              <w:ind/>
              <w:jc w:val="both"/>
              <w:rPr>
                <w:rFonts w:ascii="Times New Roman" w:hAnsi="Times New Roman"/>
                <w:color w:val="000000"/>
              </w:rPr>
            </w:pPr>
            <w:r>
              <w:rPr>
                <w:rFonts w:ascii="Times New Roman" w:hAnsi="Times New Roman"/>
                <w:color w:val="000000"/>
              </w:rPr>
              <w:t>принято решение об отказе во внесении исправлений в разрешение на ввод объекта в эксплуатацию.</w:t>
            </w:r>
          </w:p>
        </w:tc>
      </w:tr>
    </w:tbl>
    <w:p w14:paraId="59030000">
      <w:pPr>
        <w:pStyle w:val="Style_3"/>
        <w:ind/>
        <w:jc w:val="both"/>
        <w:rPr>
          <w:rFonts w:ascii="Times New Roman" w:hAnsi="Times New Roman"/>
          <w:color w:val="000000"/>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1701"/>
        <w:gridCol w:w="4368"/>
        <w:gridCol w:w="2948"/>
      </w:tblGrid>
      <w:tr>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A030000">
            <w:pPr>
              <w:pStyle w:val="Style_3"/>
              <w:ind/>
              <w:jc w:val="center"/>
              <w:rPr>
                <w:rFonts w:ascii="Times New Roman" w:hAnsi="Times New Roman"/>
                <w:color w:val="000000"/>
              </w:rPr>
            </w:pPr>
            <w:r>
              <w:rPr>
                <w:rFonts w:ascii="Times New Roman" w:hAnsi="Times New Roman"/>
                <w:color w:val="000000"/>
              </w:rPr>
              <w:t>N пункта административн</w:t>
            </w:r>
            <w:r>
              <w:rPr>
                <w:rFonts w:ascii="Times New Roman" w:hAnsi="Times New Roman"/>
                <w:color w:val="000000"/>
              </w:rPr>
              <w:t>ого регламента</w:t>
            </w:r>
          </w:p>
        </w:tc>
        <w:tc>
          <w:tcPr>
            <w:tcW w:type="dxa" w:w="43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B030000">
            <w:pPr>
              <w:pStyle w:val="Style_3"/>
              <w:ind/>
              <w:jc w:val="center"/>
              <w:rPr>
                <w:rFonts w:ascii="Times New Roman" w:hAnsi="Times New Roman"/>
                <w:color w:val="000000"/>
              </w:rPr>
            </w:pPr>
            <w:r>
              <w:rPr>
                <w:rFonts w:ascii="Times New Roman" w:hAnsi="Times New Roman"/>
                <w:color w:val="000000"/>
              </w:rPr>
              <w:t xml:space="preserve">Наименование основания для отказа во внесении исправлений в разрешение на </w:t>
            </w:r>
            <w:r>
              <w:rPr>
                <w:rFonts w:ascii="Times New Roman" w:hAnsi="Times New Roman"/>
                <w:color w:val="000000"/>
              </w:rPr>
              <w:t>ввод объекта в эксплуатацию в соответствии с административным регламентом</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C030000">
            <w:pPr>
              <w:pStyle w:val="Style_3"/>
              <w:ind/>
              <w:jc w:val="center"/>
              <w:rPr>
                <w:rFonts w:ascii="Times New Roman" w:hAnsi="Times New Roman"/>
                <w:color w:val="000000"/>
              </w:rPr>
            </w:pPr>
            <w:r>
              <w:rPr>
                <w:rFonts w:ascii="Times New Roman" w:hAnsi="Times New Roman"/>
                <w:color w:val="000000"/>
              </w:rPr>
              <w:t xml:space="preserve">Разъяснение причин отказа во внесении исправлений в </w:t>
            </w:r>
            <w:r>
              <w:rPr>
                <w:rFonts w:ascii="Times New Roman" w:hAnsi="Times New Roman"/>
                <w:color w:val="000000"/>
              </w:rPr>
              <w:t>разрешение на ввод объекта в эксплуатацию</w:t>
            </w:r>
          </w:p>
        </w:tc>
      </w:tr>
      <w:tr>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D030000">
            <w:pPr>
              <w:pStyle w:val="Style_3"/>
              <w:rPr>
                <w:rFonts w:ascii="Times New Roman" w:hAnsi="Times New Roman"/>
                <w:color w:val="000000"/>
              </w:rPr>
            </w:pPr>
            <w:r>
              <w:rPr>
                <w:rFonts w:ascii="Times New Roman" w:hAnsi="Times New Roman"/>
                <w:color w:val="000000"/>
              </w:rPr>
              <w:t>подпункт "а" пункта 40</w:t>
            </w:r>
          </w:p>
        </w:tc>
        <w:tc>
          <w:tcPr>
            <w:tcW w:type="dxa" w:w="43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E030000">
            <w:pPr>
              <w:pStyle w:val="Style_3"/>
              <w:rPr>
                <w:rFonts w:ascii="Times New Roman" w:hAnsi="Times New Roman"/>
                <w:color w:val="000000"/>
              </w:rPr>
            </w:pPr>
            <w:r>
              <w:rPr>
                <w:rFonts w:ascii="Times New Roman" w:hAnsi="Times New Roman"/>
                <w:color w:val="000000"/>
              </w:rPr>
              <w:t>несоответствие заявителя кругу лиц, указанных в пункте 14 административного регламента</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F030000">
            <w:pPr>
              <w:pStyle w:val="Style_3"/>
              <w:rPr>
                <w:rFonts w:ascii="Times New Roman" w:hAnsi="Times New Roman"/>
                <w:color w:val="000000"/>
              </w:rPr>
            </w:pPr>
            <w:r>
              <w:rPr>
                <w:rFonts w:ascii="Times New Roman" w:hAnsi="Times New Roman"/>
                <w:color w:val="000000"/>
              </w:rPr>
              <w:t>Указываются основания такого вывода</w:t>
            </w:r>
          </w:p>
        </w:tc>
      </w:tr>
      <w:tr>
        <w:tc>
          <w:tcPr>
            <w:tcW w:type="dxa" w:w="170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0030000">
            <w:pPr>
              <w:pStyle w:val="Style_3"/>
              <w:rPr>
                <w:rFonts w:ascii="Times New Roman" w:hAnsi="Times New Roman"/>
                <w:color w:val="000000"/>
              </w:rPr>
            </w:pPr>
            <w:r>
              <w:rPr>
                <w:rFonts w:ascii="Times New Roman" w:hAnsi="Times New Roman"/>
                <w:color w:val="000000"/>
              </w:rPr>
              <w:t>подпункт "б" пункта 40</w:t>
            </w:r>
          </w:p>
        </w:tc>
        <w:tc>
          <w:tcPr>
            <w:tcW w:type="dxa" w:w="43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1030000">
            <w:pPr>
              <w:pStyle w:val="Style_3"/>
              <w:rPr>
                <w:rFonts w:ascii="Times New Roman" w:hAnsi="Times New Roman"/>
                <w:color w:val="000000"/>
              </w:rPr>
            </w:pPr>
            <w:r>
              <w:rPr>
                <w:rFonts w:ascii="Times New Roman" w:hAnsi="Times New Roman"/>
                <w:color w:val="000000"/>
              </w:rPr>
              <w:t>отсутствие факта допущения опечаток и ошибок в разрешении на ввод объекта в эксплуатацию</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2030000">
            <w:pPr>
              <w:pStyle w:val="Style_3"/>
              <w:rPr>
                <w:rFonts w:ascii="Times New Roman" w:hAnsi="Times New Roman"/>
                <w:color w:val="000000"/>
              </w:rPr>
            </w:pPr>
            <w:r>
              <w:rPr>
                <w:rFonts w:ascii="Times New Roman" w:hAnsi="Times New Roman"/>
                <w:color w:val="000000"/>
              </w:rPr>
              <w:t>Указываются основания такого вывода</w:t>
            </w:r>
          </w:p>
        </w:tc>
      </w:tr>
    </w:tbl>
    <w:p w14:paraId="6303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3822"/>
        <w:gridCol w:w="1541"/>
        <w:gridCol w:w="3707"/>
      </w:tblGrid>
      <w:tr>
        <w:tc>
          <w:tcPr>
            <w:tcW w:type="dxa" w:w="9070"/>
            <w:gridSpan w:val="3"/>
            <w:tcBorders>
              <w:top w:sz="4" w:val="nil"/>
              <w:left w:sz="4" w:val="nil"/>
              <w:bottom w:sz="4" w:val="nil"/>
              <w:right w:sz="4" w:val="nil"/>
            </w:tcBorders>
            <w:tcMar>
              <w:top w:type="dxa" w:w="102"/>
              <w:left w:type="dxa" w:w="62"/>
              <w:bottom w:type="dxa" w:w="102"/>
              <w:right w:type="dxa" w:w="62"/>
            </w:tcMar>
          </w:tcPr>
          <w:p w14:paraId="64030000">
            <w:pPr>
              <w:pStyle w:val="Style_3"/>
              <w:ind/>
              <w:jc w:val="both"/>
              <w:rPr>
                <w:rFonts w:ascii="Times New Roman" w:hAnsi="Times New Roman"/>
                <w:color w:val="000000"/>
              </w:rPr>
            </w:pPr>
            <w:r>
              <w:rPr>
                <w:rFonts w:ascii="Times New Roman" w:hAnsi="Times New Roman"/>
                <w:color w:val="000000"/>
              </w:rPr>
              <w:t>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w:t>
            </w:r>
          </w:p>
          <w:p w14:paraId="65030000">
            <w:pPr>
              <w:pStyle w:val="Style_3"/>
              <w:ind/>
              <w:jc w:val="both"/>
              <w:rPr>
                <w:rFonts w:ascii="Times New Roman" w:hAnsi="Times New Roman"/>
                <w:color w:val="000000"/>
              </w:rPr>
            </w:pPr>
            <w:r>
              <w:rPr>
                <w:rFonts w:ascii="Times New Roman" w:hAnsi="Times New Roman"/>
                <w:color w:val="000000"/>
              </w:rPr>
              <w:t>Данный отказ может быть обжалован в досудебном порядке путем направления жалобы в __________________________________, а также в судебном порядке.</w:t>
            </w:r>
          </w:p>
          <w:p w14:paraId="66030000">
            <w:pPr>
              <w:pStyle w:val="Style_3"/>
              <w:ind/>
              <w:jc w:val="both"/>
              <w:rPr>
                <w:rFonts w:ascii="Times New Roman" w:hAnsi="Times New Roman"/>
                <w:color w:val="000000"/>
              </w:rPr>
            </w:pPr>
            <w:r>
              <w:rPr>
                <w:rFonts w:ascii="Times New Roman" w:hAnsi="Times New Roman"/>
                <w:color w:val="000000"/>
              </w:rPr>
              <w:t>Дополнительно информируем: __________________________________________</w:t>
            </w:r>
          </w:p>
          <w:p w14:paraId="67030000">
            <w:pPr>
              <w:pStyle w:val="Style_3"/>
              <w:rPr>
                <w:rFonts w:ascii="Times New Roman" w:hAnsi="Times New Roman"/>
                <w:color w:val="000000"/>
              </w:rPr>
            </w:pPr>
            <w:r>
              <w:rPr>
                <w:rFonts w:ascii="Times New Roman" w:hAnsi="Times New Roman"/>
                <w:color w:val="000000"/>
              </w:rPr>
              <w:t>______________________________________________________________________</w:t>
            </w:r>
          </w:p>
          <w:p w14:paraId="68030000">
            <w:pPr>
              <w:pStyle w:val="Style_3"/>
              <w:ind/>
              <w:jc w:val="center"/>
              <w:rPr>
                <w:rFonts w:ascii="Times New Roman" w:hAnsi="Times New Roman"/>
                <w:color w:val="000000"/>
              </w:rPr>
            </w:pPr>
            <w:r>
              <w:rPr>
                <w:rFonts w:ascii="Times New Roman" w:hAnsi="Times New Roman"/>
                <w:color w:val="000000"/>
              </w:rPr>
              <w:t>(указывается информация, необходимая для устранения причин отказа во внесении исправлений в разрешение на ввод объекта в эксплуатацию, а также иная дополнительная информация при наличии)</w:t>
            </w:r>
          </w:p>
        </w:tc>
      </w:tr>
      <w:tr>
        <w:tc>
          <w:tcPr>
            <w:tcW w:type="dxa" w:w="3822"/>
            <w:tcBorders>
              <w:top w:sz="4" w:val="nil"/>
              <w:left w:sz="4" w:val="nil"/>
              <w:bottom w:sz="4" w:val="nil"/>
              <w:right w:sz="4" w:val="nil"/>
            </w:tcBorders>
            <w:tcMar>
              <w:top w:type="dxa" w:w="102"/>
              <w:left w:type="dxa" w:w="62"/>
              <w:bottom w:type="dxa" w:w="102"/>
              <w:right w:type="dxa" w:w="62"/>
            </w:tcMar>
          </w:tcPr>
          <w:p w14:paraId="69030000">
            <w:pPr>
              <w:pStyle w:val="Style_3"/>
              <w:ind/>
              <w:jc w:val="center"/>
              <w:rPr>
                <w:rFonts w:ascii="Times New Roman" w:hAnsi="Times New Roman"/>
                <w:color w:val="000000"/>
              </w:rPr>
            </w:pPr>
            <w:r>
              <w:rPr>
                <w:rFonts w:ascii="Times New Roman" w:hAnsi="Times New Roman"/>
                <w:color w:val="000000"/>
              </w:rPr>
              <w:t>____________________________</w:t>
            </w:r>
          </w:p>
          <w:p w14:paraId="6A030000">
            <w:pPr>
              <w:pStyle w:val="Style_3"/>
              <w:ind/>
              <w:jc w:val="center"/>
              <w:rPr>
                <w:rFonts w:ascii="Times New Roman" w:hAnsi="Times New Roman"/>
                <w:color w:val="000000"/>
              </w:rPr>
            </w:pPr>
            <w:r>
              <w:rPr>
                <w:rFonts w:ascii="Times New Roman" w:hAnsi="Times New Roman"/>
                <w:color w:val="000000"/>
              </w:rPr>
              <w:t>(должность)</w:t>
            </w:r>
          </w:p>
        </w:tc>
        <w:tc>
          <w:tcPr>
            <w:tcW w:type="dxa" w:w="1541"/>
            <w:tcBorders>
              <w:top w:sz="4" w:val="nil"/>
              <w:left w:sz="4" w:val="nil"/>
              <w:bottom w:sz="4" w:val="nil"/>
              <w:right w:sz="4" w:val="nil"/>
            </w:tcBorders>
            <w:tcMar>
              <w:top w:type="dxa" w:w="102"/>
              <w:left w:type="dxa" w:w="62"/>
              <w:bottom w:type="dxa" w:w="102"/>
              <w:right w:type="dxa" w:w="62"/>
            </w:tcMar>
          </w:tcPr>
          <w:p w14:paraId="6B030000">
            <w:pPr>
              <w:pStyle w:val="Style_3"/>
              <w:ind/>
              <w:jc w:val="center"/>
              <w:rPr>
                <w:rFonts w:ascii="Times New Roman" w:hAnsi="Times New Roman"/>
                <w:color w:val="000000"/>
              </w:rPr>
            </w:pPr>
            <w:r>
              <w:rPr>
                <w:rFonts w:ascii="Times New Roman" w:hAnsi="Times New Roman"/>
                <w:color w:val="000000"/>
              </w:rPr>
              <w:t>__________</w:t>
            </w:r>
          </w:p>
          <w:p w14:paraId="6C030000">
            <w:pPr>
              <w:pStyle w:val="Style_3"/>
              <w:ind/>
              <w:jc w:val="center"/>
              <w:rPr>
                <w:rFonts w:ascii="Times New Roman" w:hAnsi="Times New Roman"/>
                <w:color w:val="000000"/>
              </w:rPr>
            </w:pPr>
            <w:r>
              <w:rPr>
                <w:rFonts w:ascii="Times New Roman" w:hAnsi="Times New Roman"/>
                <w:color w:val="000000"/>
              </w:rPr>
              <w:t>(подпись)</w:t>
            </w:r>
          </w:p>
        </w:tc>
        <w:tc>
          <w:tcPr>
            <w:tcW w:type="dxa" w:w="3707"/>
            <w:tcBorders>
              <w:top w:sz="4" w:val="nil"/>
              <w:left w:sz="4" w:val="nil"/>
              <w:bottom w:sz="4" w:val="nil"/>
              <w:right w:sz="4" w:val="nil"/>
            </w:tcBorders>
            <w:tcMar>
              <w:top w:type="dxa" w:w="102"/>
              <w:left w:type="dxa" w:w="62"/>
              <w:bottom w:type="dxa" w:w="102"/>
              <w:right w:type="dxa" w:w="62"/>
            </w:tcMar>
          </w:tcPr>
          <w:p w14:paraId="6D030000">
            <w:pPr>
              <w:pStyle w:val="Style_3"/>
              <w:ind/>
              <w:jc w:val="center"/>
              <w:rPr>
                <w:rFonts w:ascii="Times New Roman" w:hAnsi="Times New Roman"/>
                <w:color w:val="000000"/>
              </w:rPr>
            </w:pPr>
            <w:r>
              <w:rPr>
                <w:rFonts w:ascii="Times New Roman" w:hAnsi="Times New Roman"/>
                <w:color w:val="000000"/>
              </w:rPr>
              <w:t>___________________________</w:t>
            </w:r>
          </w:p>
          <w:p w14:paraId="6E030000">
            <w:pPr>
              <w:pStyle w:val="Style_3"/>
              <w:ind/>
              <w:jc w:val="center"/>
              <w:rPr>
                <w:rFonts w:ascii="Times New Roman" w:hAnsi="Times New Roman"/>
                <w:color w:val="000000"/>
              </w:rPr>
            </w:pPr>
            <w:r>
              <w:rPr>
                <w:rFonts w:ascii="Times New Roman" w:hAnsi="Times New Roman"/>
                <w:color w:val="000000"/>
              </w:rPr>
              <w:t>(фамилия, имя, отчество (при наличии)</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6F030000">
            <w:pPr>
              <w:pStyle w:val="Style_3"/>
              <w:rPr>
                <w:rFonts w:ascii="Times New Roman" w:hAnsi="Times New Roman"/>
                <w:color w:val="000000"/>
              </w:rPr>
            </w:pPr>
            <w:r>
              <w:rPr>
                <w:rFonts w:ascii="Times New Roman" w:hAnsi="Times New Roman"/>
                <w:color w:val="000000"/>
              </w:rPr>
              <w:t>Дата</w:t>
            </w:r>
          </w:p>
        </w:tc>
      </w:tr>
    </w:tbl>
    <w:p w14:paraId="70030000">
      <w:pPr>
        <w:pStyle w:val="Style_3"/>
        <w:ind/>
        <w:jc w:val="both"/>
        <w:rPr>
          <w:rFonts w:ascii="Times New Roman" w:hAnsi="Times New Roman"/>
          <w:color w:val="000000"/>
        </w:rPr>
      </w:pPr>
    </w:p>
    <w:p w14:paraId="71030000">
      <w:pPr>
        <w:pStyle w:val="Style_3"/>
        <w:ind/>
        <w:jc w:val="both"/>
        <w:rPr>
          <w:rFonts w:ascii="Times New Roman" w:hAnsi="Times New Roman"/>
          <w:color w:val="000000"/>
        </w:rPr>
      </w:pPr>
    </w:p>
    <w:p w14:paraId="72030000">
      <w:pPr>
        <w:pStyle w:val="Style_3"/>
        <w:ind/>
        <w:jc w:val="both"/>
        <w:rPr>
          <w:rFonts w:ascii="Times New Roman" w:hAnsi="Times New Roman"/>
          <w:color w:val="000000"/>
        </w:rPr>
      </w:pPr>
    </w:p>
    <w:p w14:paraId="73030000">
      <w:pPr>
        <w:pStyle w:val="Style_3"/>
        <w:ind/>
        <w:jc w:val="both"/>
        <w:rPr>
          <w:rFonts w:ascii="Times New Roman" w:hAnsi="Times New Roman"/>
          <w:color w:val="000000"/>
        </w:rPr>
      </w:pPr>
    </w:p>
    <w:p w14:paraId="74030000">
      <w:pPr>
        <w:pStyle w:val="Style_3"/>
        <w:ind/>
        <w:jc w:val="both"/>
        <w:rPr>
          <w:rFonts w:ascii="Times New Roman" w:hAnsi="Times New Roman"/>
          <w:color w:val="000000"/>
        </w:rPr>
      </w:pPr>
    </w:p>
    <w:p w14:paraId="75030000">
      <w:pPr>
        <w:pStyle w:val="Style_3"/>
        <w:ind/>
        <w:jc w:val="right"/>
        <w:outlineLvl w:val="1"/>
        <w:rPr>
          <w:rFonts w:ascii="Times New Roman" w:hAnsi="Times New Roman"/>
          <w:color w:val="000000"/>
        </w:rPr>
      </w:pPr>
      <w:r>
        <w:rPr>
          <w:rFonts w:ascii="Times New Roman" w:hAnsi="Times New Roman"/>
          <w:color w:val="000000"/>
        </w:rPr>
        <w:br w:type="page"/>
      </w:r>
      <w:r>
        <w:rPr>
          <w:rFonts w:ascii="Times New Roman" w:hAnsi="Times New Roman"/>
          <w:color w:val="000000"/>
        </w:rPr>
        <w:t>Приложение N 6</w:t>
      </w:r>
    </w:p>
    <w:p w14:paraId="76030000">
      <w:pPr>
        <w:pStyle w:val="Style_3"/>
        <w:ind/>
        <w:jc w:val="right"/>
        <w:rPr>
          <w:rFonts w:ascii="Times New Roman" w:hAnsi="Times New Roman"/>
          <w:color w:val="000000"/>
        </w:rPr>
      </w:pPr>
      <w:r>
        <w:rPr>
          <w:rFonts w:ascii="Times New Roman" w:hAnsi="Times New Roman"/>
          <w:color w:val="000000"/>
        </w:rPr>
        <w:t>к Административному</w:t>
      </w:r>
    </w:p>
    <w:p w14:paraId="77030000">
      <w:pPr>
        <w:pStyle w:val="Style_3"/>
        <w:ind/>
        <w:jc w:val="right"/>
        <w:rPr>
          <w:rFonts w:ascii="Times New Roman" w:hAnsi="Times New Roman"/>
          <w:color w:val="000000"/>
        </w:rPr>
      </w:pPr>
      <w:r>
        <w:rPr>
          <w:rFonts w:ascii="Times New Roman" w:hAnsi="Times New Roman"/>
          <w:color w:val="000000"/>
        </w:rPr>
        <w:t>регламенту</w:t>
      </w:r>
    </w:p>
    <w:p w14:paraId="78030000">
      <w:pPr>
        <w:pStyle w:val="Style_3"/>
        <w:ind/>
        <w:jc w:val="right"/>
        <w:rPr>
          <w:rFonts w:ascii="Times New Roman" w:hAnsi="Times New Roman"/>
          <w:color w:val="000000"/>
        </w:rPr>
      </w:pPr>
      <w:r>
        <w:rPr>
          <w:rFonts w:ascii="Times New Roman" w:hAnsi="Times New Roman"/>
          <w:color w:val="000000"/>
        </w:rPr>
        <w:t>предоставления</w:t>
      </w:r>
    </w:p>
    <w:p w14:paraId="79030000">
      <w:pPr>
        <w:pStyle w:val="Style_3"/>
        <w:ind/>
        <w:jc w:val="right"/>
        <w:rPr>
          <w:rFonts w:ascii="Times New Roman" w:hAnsi="Times New Roman"/>
          <w:color w:val="000000"/>
        </w:rPr>
      </w:pPr>
      <w:r>
        <w:rPr>
          <w:rFonts w:ascii="Times New Roman" w:hAnsi="Times New Roman"/>
          <w:color w:val="000000"/>
        </w:rPr>
        <w:t>муниципальной услуги</w:t>
      </w:r>
    </w:p>
    <w:p w14:paraId="7A030000">
      <w:pPr>
        <w:pStyle w:val="Style_3"/>
        <w:ind/>
        <w:jc w:val="right"/>
        <w:rPr>
          <w:rFonts w:ascii="Times New Roman" w:hAnsi="Times New Roman"/>
          <w:color w:val="000000"/>
        </w:rPr>
      </w:pPr>
      <w:r>
        <w:rPr>
          <w:rFonts w:ascii="Times New Roman" w:hAnsi="Times New Roman"/>
          <w:color w:val="000000"/>
        </w:rPr>
        <w:t>"Выдача разрешения</w:t>
      </w:r>
    </w:p>
    <w:p w14:paraId="7B030000">
      <w:pPr>
        <w:pStyle w:val="Style_3"/>
        <w:ind/>
        <w:jc w:val="right"/>
        <w:rPr>
          <w:rFonts w:ascii="Times New Roman" w:hAnsi="Times New Roman"/>
          <w:color w:val="000000"/>
        </w:rPr>
      </w:pPr>
      <w:r>
        <w:rPr>
          <w:rFonts w:ascii="Times New Roman" w:hAnsi="Times New Roman"/>
          <w:color w:val="000000"/>
        </w:rPr>
        <w:t>на ввод объекта</w:t>
      </w:r>
    </w:p>
    <w:p w14:paraId="7C030000">
      <w:pPr>
        <w:pStyle w:val="Style_3"/>
        <w:ind/>
        <w:jc w:val="right"/>
        <w:rPr>
          <w:rFonts w:ascii="Times New Roman" w:hAnsi="Times New Roman"/>
          <w:color w:val="000000"/>
        </w:rPr>
      </w:pPr>
      <w:r>
        <w:rPr>
          <w:rFonts w:ascii="Times New Roman" w:hAnsi="Times New Roman"/>
          <w:color w:val="000000"/>
        </w:rPr>
        <w:t>в эксплуатацию"</w:t>
      </w:r>
    </w:p>
    <w:p w14:paraId="7D030000">
      <w:pPr>
        <w:pStyle w:val="Style_3"/>
        <w:ind/>
        <w:jc w:val="both"/>
        <w:rPr>
          <w:rFonts w:ascii="Times New Roman" w:hAnsi="Times New Roman"/>
          <w:color w:val="000000"/>
        </w:rPr>
      </w:pPr>
    </w:p>
    <w:p w14:paraId="7E030000">
      <w:pPr>
        <w:pStyle w:val="Style_3"/>
        <w:ind/>
        <w:jc w:val="right"/>
        <w:rPr>
          <w:rFonts w:ascii="Times New Roman" w:hAnsi="Times New Roman"/>
          <w:color w:val="000000"/>
        </w:rPr>
      </w:pPr>
      <w:r>
        <w:rPr>
          <w:rFonts w:ascii="Times New Roman" w:hAnsi="Times New Roman"/>
          <w:color w:val="000000"/>
        </w:rPr>
        <w:t>Форма</w:t>
      </w:r>
    </w:p>
    <w:p w14:paraId="7F03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80030000">
            <w:pPr>
              <w:pStyle w:val="Style_3"/>
              <w:ind/>
              <w:jc w:val="center"/>
              <w:rPr>
                <w:rFonts w:ascii="Times New Roman" w:hAnsi="Times New Roman"/>
                <w:color w:val="000000"/>
              </w:rPr>
            </w:pPr>
            <w:bookmarkStart w:id="32" w:name="P960"/>
            <w:bookmarkEnd w:id="32"/>
            <w:r>
              <w:rPr>
                <w:rFonts w:ascii="Times New Roman" w:hAnsi="Times New Roman"/>
                <w:color w:val="000000"/>
              </w:rPr>
              <w:t>ЗАЯВЛЕНИЕ</w:t>
            </w:r>
          </w:p>
          <w:p w14:paraId="81030000">
            <w:pPr>
              <w:pStyle w:val="Style_3"/>
              <w:ind/>
              <w:jc w:val="center"/>
              <w:rPr>
                <w:rFonts w:ascii="Times New Roman" w:hAnsi="Times New Roman"/>
                <w:color w:val="000000"/>
              </w:rPr>
            </w:pPr>
            <w:r>
              <w:rPr>
                <w:rFonts w:ascii="Times New Roman" w:hAnsi="Times New Roman"/>
                <w:color w:val="000000"/>
              </w:rPr>
              <w:t>о выдаче дубликата разрешения на ввод объекта в эксплуатацию</w:t>
            </w:r>
          </w:p>
        </w:tc>
      </w:tr>
      <w:tr>
        <w:tc>
          <w:tcPr>
            <w:tcW w:type="dxa" w:w="9070"/>
            <w:tcBorders>
              <w:top w:sz="4" w:val="nil"/>
              <w:left w:sz="4" w:val="nil"/>
              <w:bottom w:sz="4" w:val="nil"/>
              <w:right w:sz="4" w:val="nil"/>
            </w:tcBorders>
            <w:tcMar>
              <w:top w:type="dxa" w:w="102"/>
              <w:left w:type="dxa" w:w="62"/>
              <w:bottom w:type="dxa" w:w="102"/>
              <w:right w:type="dxa" w:w="62"/>
            </w:tcMar>
          </w:tcPr>
          <w:p w14:paraId="82030000">
            <w:pPr>
              <w:pStyle w:val="Style_3"/>
              <w:ind/>
              <w:jc w:val="right"/>
              <w:rPr>
                <w:rFonts w:ascii="Times New Roman" w:hAnsi="Times New Roman"/>
                <w:color w:val="000000"/>
              </w:rPr>
            </w:pPr>
            <w:r>
              <w:rPr>
                <w:rFonts w:ascii="Times New Roman" w:hAnsi="Times New Roman"/>
                <w:color w:val="000000"/>
              </w:rPr>
              <w:t>"__" ___________ 20__ г.</w:t>
            </w:r>
          </w:p>
        </w:tc>
      </w:tr>
      <w:tr>
        <w:tc>
          <w:tcPr>
            <w:tcW w:type="dxa" w:w="9070"/>
            <w:tcBorders>
              <w:top w:sz="4" w:val="nil"/>
              <w:left w:sz="4" w:val="nil"/>
              <w:bottom w:sz="4" w:val="nil"/>
              <w:right w:sz="4" w:val="nil"/>
            </w:tcBorders>
            <w:tcMar>
              <w:top w:type="dxa" w:w="102"/>
              <w:left w:type="dxa" w:w="62"/>
              <w:bottom w:type="dxa" w:w="102"/>
              <w:right w:type="dxa" w:w="62"/>
            </w:tcMar>
          </w:tcPr>
          <w:p w14:paraId="83030000">
            <w:pPr>
              <w:pStyle w:val="Style_3"/>
              <w:ind/>
              <w:jc w:val="center"/>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____________________________________________________________________________________________________________________________________________</w:t>
            </w:r>
          </w:p>
          <w:p w14:paraId="84030000">
            <w:pPr>
              <w:pStyle w:val="Style_3"/>
              <w:ind/>
              <w:jc w:val="center"/>
              <w:rPr>
                <w:rFonts w:ascii="Times New Roman" w:hAnsi="Times New Roman"/>
                <w:color w:val="000000"/>
              </w:rPr>
            </w:pPr>
            <w:r>
              <w:rPr>
                <w:rFonts w:ascii="Times New Roman" w:hAnsi="Times New Roman"/>
                <w:color w:val="000000"/>
              </w:rPr>
              <w:t>(наименование уполномоченного на выдачу разрешений на ввод объекта в эксплуатацию органа местного самоуправления)</w:t>
            </w:r>
          </w:p>
        </w:tc>
      </w:tr>
      <w:tr>
        <w:tc>
          <w:tcPr>
            <w:tcW w:type="dxa" w:w="9070"/>
            <w:tcBorders>
              <w:top w:sz="4" w:val="nil"/>
              <w:left w:sz="4" w:val="nil"/>
              <w:bottom w:sz="4" w:val="nil"/>
              <w:right w:sz="4" w:val="nil"/>
            </w:tcBorders>
            <w:tcMar>
              <w:top w:type="dxa" w:w="102"/>
              <w:left w:type="dxa" w:w="62"/>
              <w:bottom w:type="dxa" w:w="102"/>
              <w:right w:type="dxa" w:w="62"/>
            </w:tcMar>
          </w:tcPr>
          <w:p w14:paraId="85030000">
            <w:pPr>
              <w:pStyle w:val="Style_3"/>
              <w:ind/>
              <w:jc w:val="both"/>
              <w:rPr>
                <w:rFonts w:ascii="Times New Roman" w:hAnsi="Times New Roman"/>
                <w:color w:val="000000"/>
              </w:rPr>
            </w:pPr>
            <w:r>
              <w:rPr>
                <w:rFonts w:ascii="Times New Roman" w:hAnsi="Times New Roman"/>
                <w:color w:val="000000"/>
              </w:rPr>
              <w:t>Прошу выдать дубликат разрешения на ввод объекта в эксплуатацию.</w:t>
            </w:r>
          </w:p>
        </w:tc>
      </w:tr>
      <w:tr>
        <w:tc>
          <w:tcPr>
            <w:tcW w:type="dxa" w:w="9070"/>
            <w:tcBorders>
              <w:top w:sz="4" w:val="nil"/>
              <w:left w:sz="4" w:val="nil"/>
              <w:bottom w:sz="4" w:val="nil"/>
              <w:right w:sz="4" w:val="nil"/>
            </w:tcBorders>
            <w:tcMar>
              <w:top w:type="dxa" w:w="102"/>
              <w:left w:type="dxa" w:w="62"/>
              <w:bottom w:type="dxa" w:w="102"/>
              <w:right w:type="dxa" w:w="62"/>
            </w:tcMar>
          </w:tcPr>
          <w:p w14:paraId="86030000">
            <w:pPr>
              <w:pStyle w:val="Style_3"/>
              <w:ind/>
              <w:jc w:val="center"/>
              <w:rPr>
                <w:rFonts w:ascii="Times New Roman" w:hAnsi="Times New Roman"/>
                <w:color w:val="000000"/>
              </w:rPr>
            </w:pPr>
            <w:r>
              <w:rPr>
                <w:rFonts w:ascii="Times New Roman" w:hAnsi="Times New Roman"/>
                <w:color w:val="000000"/>
              </w:rPr>
              <w:t>1. Сведения о застройщике</w:t>
            </w:r>
          </w:p>
        </w:tc>
      </w:tr>
    </w:tbl>
    <w:p w14:paraId="87030000">
      <w:pPr>
        <w:pStyle w:val="Style_3"/>
        <w:ind/>
        <w:jc w:val="both"/>
        <w:rPr>
          <w:rFonts w:ascii="Times New Roman" w:hAnsi="Times New Roman"/>
          <w:color w:val="000000"/>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826"/>
        <w:gridCol w:w="5272"/>
        <w:gridCol w:w="2948"/>
      </w:tblGrid>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8030000">
            <w:pPr>
              <w:pStyle w:val="Style_3"/>
              <w:rPr>
                <w:rFonts w:ascii="Times New Roman" w:hAnsi="Times New Roman"/>
                <w:color w:val="000000"/>
              </w:rPr>
            </w:pPr>
            <w:r>
              <w:rPr>
                <w:rFonts w:ascii="Times New Roman" w:hAnsi="Times New Roman"/>
                <w:color w:val="000000"/>
              </w:rPr>
              <w:t>1.1</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9030000">
            <w:pPr>
              <w:pStyle w:val="Style_3"/>
              <w:rPr>
                <w:rFonts w:ascii="Times New Roman" w:hAnsi="Times New Roman"/>
                <w:color w:val="000000"/>
              </w:rPr>
            </w:pPr>
            <w:r>
              <w:rPr>
                <w:rFonts w:ascii="Times New Roman" w:hAnsi="Times New Roman"/>
                <w:color w:val="000000"/>
              </w:rPr>
              <w:t>Сведения о физическом лице, в случае если застройщиком является физическое лицо:</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A030000">
            <w:pPr>
              <w:pStyle w:val="Style_3"/>
              <w:rPr>
                <w:rFonts w:ascii="Times New Roman" w:hAnsi="Times New Roman"/>
                <w:color w:val="000000"/>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B030000">
            <w:pPr>
              <w:pStyle w:val="Style_3"/>
              <w:rPr>
                <w:rFonts w:ascii="Times New Roman" w:hAnsi="Times New Roman"/>
                <w:color w:val="000000"/>
              </w:rPr>
            </w:pPr>
            <w:r>
              <w:rPr>
                <w:rFonts w:ascii="Times New Roman" w:hAnsi="Times New Roman"/>
                <w:color w:val="000000"/>
              </w:rPr>
              <w:t>1.1.1</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C030000">
            <w:pPr>
              <w:pStyle w:val="Style_3"/>
              <w:rPr>
                <w:rFonts w:ascii="Times New Roman" w:hAnsi="Times New Roman"/>
                <w:color w:val="000000"/>
              </w:rPr>
            </w:pPr>
            <w:r>
              <w:rPr>
                <w:rFonts w:ascii="Times New Roman" w:hAnsi="Times New Roman"/>
                <w:color w:val="000000"/>
              </w:rPr>
              <w:t>Фамилия, имя, отчество (при наличии)</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D030000">
            <w:pPr>
              <w:pStyle w:val="Style_3"/>
              <w:rPr>
                <w:rFonts w:ascii="Times New Roman" w:hAnsi="Times New Roman"/>
                <w:color w:val="000000"/>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E030000">
            <w:pPr>
              <w:pStyle w:val="Style_3"/>
              <w:rPr>
                <w:rFonts w:ascii="Times New Roman" w:hAnsi="Times New Roman"/>
                <w:color w:val="000000"/>
              </w:rPr>
            </w:pPr>
            <w:r>
              <w:rPr>
                <w:rFonts w:ascii="Times New Roman" w:hAnsi="Times New Roman"/>
                <w:color w:val="000000"/>
              </w:rPr>
              <w:t>1.1.2</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F030000">
            <w:pPr>
              <w:pStyle w:val="Style_3"/>
              <w:rPr>
                <w:rFonts w:ascii="Times New Roman" w:hAnsi="Times New Roman"/>
                <w:color w:val="000000"/>
              </w:rPr>
            </w:pPr>
            <w:r>
              <w:rPr>
                <w:rFonts w:ascii="Times New Roman" w:hAnsi="Times New Roman"/>
                <w:color w:val="000000"/>
              </w:rPr>
              <w:t>Реквизиты документа, удостоверяющего личность (не указываются в случае, если застройщик является индивидуальным предпринимателем)</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0030000">
            <w:pPr>
              <w:pStyle w:val="Style_3"/>
              <w:rPr>
                <w:rFonts w:ascii="Times New Roman" w:hAnsi="Times New Roman"/>
                <w:color w:val="000000"/>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1030000">
            <w:pPr>
              <w:pStyle w:val="Style_3"/>
              <w:rPr>
                <w:rFonts w:ascii="Times New Roman" w:hAnsi="Times New Roman"/>
                <w:color w:val="000000"/>
              </w:rPr>
            </w:pPr>
            <w:r>
              <w:rPr>
                <w:rFonts w:ascii="Times New Roman" w:hAnsi="Times New Roman"/>
                <w:color w:val="000000"/>
              </w:rPr>
              <w:t>1.1.3</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2030000">
            <w:pPr>
              <w:pStyle w:val="Style_3"/>
              <w:rPr>
                <w:rFonts w:ascii="Times New Roman" w:hAnsi="Times New Roman"/>
                <w:color w:val="000000"/>
              </w:rPr>
            </w:pPr>
            <w:r>
              <w:rPr>
                <w:rFonts w:ascii="Times New Roman" w:hAnsi="Times New Roman"/>
                <w:color w:val="000000"/>
              </w:rPr>
              <w:t>Основной государственный регистрационный номер индивидуального предпринимателя</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3030000">
            <w:pPr>
              <w:pStyle w:val="Style_3"/>
              <w:rPr>
                <w:rFonts w:ascii="Times New Roman" w:hAnsi="Times New Roman"/>
                <w:color w:val="000000"/>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4030000">
            <w:pPr>
              <w:pStyle w:val="Style_3"/>
              <w:rPr>
                <w:rFonts w:ascii="Times New Roman" w:hAnsi="Times New Roman"/>
                <w:color w:val="000000"/>
              </w:rPr>
            </w:pPr>
            <w:r>
              <w:rPr>
                <w:rFonts w:ascii="Times New Roman" w:hAnsi="Times New Roman"/>
                <w:color w:val="000000"/>
              </w:rPr>
              <w:t>1.2</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5030000">
            <w:pPr>
              <w:pStyle w:val="Style_3"/>
              <w:rPr>
                <w:rFonts w:ascii="Times New Roman" w:hAnsi="Times New Roman"/>
                <w:color w:val="000000"/>
              </w:rPr>
            </w:pPr>
            <w:r>
              <w:rPr>
                <w:rFonts w:ascii="Times New Roman" w:hAnsi="Times New Roman"/>
                <w:color w:val="000000"/>
              </w:rPr>
              <w:t>Сведения о юридическом лице:</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6030000">
            <w:pPr>
              <w:pStyle w:val="Style_3"/>
              <w:rPr>
                <w:rFonts w:ascii="Times New Roman" w:hAnsi="Times New Roman"/>
                <w:color w:val="000000"/>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7030000">
            <w:pPr>
              <w:pStyle w:val="Style_3"/>
              <w:rPr>
                <w:rFonts w:ascii="Times New Roman" w:hAnsi="Times New Roman"/>
                <w:color w:val="000000"/>
              </w:rPr>
            </w:pPr>
            <w:r>
              <w:rPr>
                <w:rFonts w:ascii="Times New Roman" w:hAnsi="Times New Roman"/>
                <w:color w:val="000000"/>
              </w:rPr>
              <w:t>1.2.1</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8030000">
            <w:pPr>
              <w:pStyle w:val="Style_3"/>
              <w:rPr>
                <w:rFonts w:ascii="Times New Roman" w:hAnsi="Times New Roman"/>
                <w:color w:val="000000"/>
              </w:rPr>
            </w:pPr>
            <w:r>
              <w:rPr>
                <w:rFonts w:ascii="Times New Roman" w:hAnsi="Times New Roman"/>
                <w:color w:val="000000"/>
              </w:rPr>
              <w:t>Полное наименование</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9030000">
            <w:pPr>
              <w:pStyle w:val="Style_3"/>
              <w:rPr>
                <w:rFonts w:ascii="Times New Roman" w:hAnsi="Times New Roman"/>
                <w:color w:val="000000"/>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A030000">
            <w:pPr>
              <w:pStyle w:val="Style_3"/>
              <w:rPr>
                <w:rFonts w:ascii="Times New Roman" w:hAnsi="Times New Roman"/>
                <w:color w:val="000000"/>
              </w:rPr>
            </w:pPr>
            <w:r>
              <w:rPr>
                <w:rFonts w:ascii="Times New Roman" w:hAnsi="Times New Roman"/>
                <w:color w:val="000000"/>
              </w:rPr>
              <w:t>1.2.2</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B030000">
            <w:pPr>
              <w:pStyle w:val="Style_3"/>
              <w:rPr>
                <w:rFonts w:ascii="Times New Roman" w:hAnsi="Times New Roman"/>
                <w:color w:val="000000"/>
              </w:rPr>
            </w:pPr>
            <w:r>
              <w:rPr>
                <w:rFonts w:ascii="Times New Roman" w:hAnsi="Times New Roman"/>
                <w:color w:val="000000"/>
              </w:rPr>
              <w:t>Основной государственный регистрационный номер</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C030000">
            <w:pPr>
              <w:pStyle w:val="Style_3"/>
              <w:rPr>
                <w:rFonts w:ascii="Times New Roman" w:hAnsi="Times New Roman"/>
                <w:color w:val="000000"/>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D030000">
            <w:pPr>
              <w:pStyle w:val="Style_3"/>
              <w:rPr>
                <w:rFonts w:ascii="Times New Roman" w:hAnsi="Times New Roman"/>
                <w:color w:val="000000"/>
              </w:rPr>
            </w:pPr>
            <w:r>
              <w:rPr>
                <w:rFonts w:ascii="Times New Roman" w:hAnsi="Times New Roman"/>
                <w:color w:val="000000"/>
              </w:rPr>
              <w:t>1.2.3</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E030000">
            <w:pPr>
              <w:pStyle w:val="Style_3"/>
              <w:rPr>
                <w:rFonts w:ascii="Times New Roman" w:hAnsi="Times New Roman"/>
                <w:color w:val="000000"/>
              </w:rPr>
            </w:pPr>
            <w:r>
              <w:rPr>
                <w:rFonts w:ascii="Times New Roman" w:hAnsi="Times New Roman"/>
                <w:color w:val="000000"/>
              </w:rPr>
              <w:t>Идентификационный номер налогоплательщика - юридического лица</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F030000">
            <w:pPr>
              <w:pStyle w:val="Style_3"/>
              <w:rPr>
                <w:rFonts w:ascii="Times New Roman" w:hAnsi="Times New Roman"/>
                <w:color w:val="000000"/>
              </w:rPr>
            </w:pPr>
          </w:p>
        </w:tc>
      </w:tr>
    </w:tbl>
    <w:p w14:paraId="A003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A1030000">
            <w:pPr>
              <w:pStyle w:val="Style_3"/>
              <w:ind/>
              <w:jc w:val="center"/>
              <w:rPr>
                <w:rFonts w:ascii="Times New Roman" w:hAnsi="Times New Roman"/>
                <w:color w:val="000000"/>
              </w:rPr>
            </w:pPr>
            <w:r>
              <w:rPr>
                <w:rFonts w:ascii="Times New Roman" w:hAnsi="Times New Roman"/>
                <w:color w:val="000000"/>
              </w:rPr>
              <w:t>2. Сведения о выданном разрешении на ввод объекта в эксплуатацию</w:t>
            </w:r>
          </w:p>
        </w:tc>
      </w:tr>
    </w:tbl>
    <w:p w14:paraId="A2030000">
      <w:pPr>
        <w:pStyle w:val="Style_3"/>
        <w:ind/>
        <w:jc w:val="both"/>
        <w:rPr>
          <w:rFonts w:ascii="Times New Roman" w:hAnsi="Times New Roman"/>
          <w:color w:val="000000"/>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680"/>
        <w:gridCol w:w="3907"/>
        <w:gridCol w:w="2117"/>
        <w:gridCol w:w="2324"/>
      </w:tblGrid>
      <w:tr>
        <w:tc>
          <w:tcPr>
            <w:tcW w:type="dxa" w:w="6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3030000">
            <w:pPr>
              <w:pStyle w:val="Style_3"/>
              <w:ind/>
              <w:jc w:val="center"/>
              <w:rPr>
                <w:rFonts w:ascii="Times New Roman" w:hAnsi="Times New Roman"/>
                <w:color w:val="000000"/>
              </w:rPr>
            </w:pPr>
            <w:r>
              <w:rPr>
                <w:rFonts w:ascii="Times New Roman" w:hAnsi="Times New Roman"/>
                <w:color w:val="000000"/>
              </w:rPr>
              <w:t>N п/п</w:t>
            </w:r>
          </w:p>
        </w:tc>
        <w:tc>
          <w:tcPr>
            <w:tcW w:type="dxa" w:w="3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4030000">
            <w:pPr>
              <w:pStyle w:val="Style_3"/>
              <w:ind/>
              <w:jc w:val="center"/>
              <w:rPr>
                <w:rFonts w:ascii="Times New Roman" w:hAnsi="Times New Roman"/>
                <w:color w:val="000000"/>
              </w:rPr>
            </w:pPr>
            <w:r>
              <w:rPr>
                <w:rFonts w:ascii="Times New Roman" w:hAnsi="Times New Roman"/>
                <w:color w:val="000000"/>
              </w:rPr>
              <w:t>Орган (организация), выдавший(-ая) разрешение на ввод объекта в эксплуатацию</w:t>
            </w:r>
          </w:p>
        </w:tc>
        <w:tc>
          <w:tcPr>
            <w:tcW w:type="dxa" w:w="21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5030000">
            <w:pPr>
              <w:pStyle w:val="Style_3"/>
              <w:ind/>
              <w:jc w:val="center"/>
              <w:rPr>
                <w:rFonts w:ascii="Times New Roman" w:hAnsi="Times New Roman"/>
                <w:color w:val="000000"/>
              </w:rPr>
            </w:pPr>
            <w:r>
              <w:rPr>
                <w:rFonts w:ascii="Times New Roman" w:hAnsi="Times New Roman"/>
                <w:color w:val="000000"/>
              </w:rPr>
              <w:t>Номер документа</w:t>
            </w:r>
          </w:p>
        </w:tc>
        <w:tc>
          <w:tcPr>
            <w:tcW w:type="dxa" w:w="23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6030000">
            <w:pPr>
              <w:pStyle w:val="Style_3"/>
              <w:ind/>
              <w:jc w:val="center"/>
              <w:rPr>
                <w:rFonts w:ascii="Times New Roman" w:hAnsi="Times New Roman"/>
                <w:color w:val="000000"/>
              </w:rPr>
            </w:pPr>
            <w:r>
              <w:rPr>
                <w:rFonts w:ascii="Times New Roman" w:hAnsi="Times New Roman"/>
                <w:color w:val="000000"/>
              </w:rPr>
              <w:t>Дата документа</w:t>
            </w:r>
          </w:p>
        </w:tc>
      </w:tr>
      <w:tr>
        <w:tc>
          <w:tcPr>
            <w:tcW w:type="dxa" w:w="6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7030000">
            <w:pPr>
              <w:pStyle w:val="Style_3"/>
              <w:rPr>
                <w:rFonts w:ascii="Times New Roman" w:hAnsi="Times New Roman"/>
                <w:color w:val="000000"/>
              </w:rPr>
            </w:pPr>
            <w:r>
              <w:rPr>
                <w:rFonts w:ascii="Times New Roman" w:hAnsi="Times New Roman"/>
                <w:color w:val="000000"/>
              </w:rPr>
              <w:t>2.1.</w:t>
            </w:r>
          </w:p>
        </w:tc>
        <w:tc>
          <w:tcPr>
            <w:tcW w:type="dxa" w:w="3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8030000">
            <w:pPr>
              <w:pStyle w:val="Style_3"/>
              <w:rPr>
                <w:rFonts w:ascii="Times New Roman" w:hAnsi="Times New Roman"/>
                <w:color w:val="000000"/>
              </w:rPr>
            </w:pPr>
          </w:p>
        </w:tc>
        <w:tc>
          <w:tcPr>
            <w:tcW w:type="dxa" w:w="21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9030000">
            <w:pPr>
              <w:pStyle w:val="Style_3"/>
              <w:rPr>
                <w:rFonts w:ascii="Times New Roman" w:hAnsi="Times New Roman"/>
                <w:color w:val="000000"/>
              </w:rPr>
            </w:pPr>
          </w:p>
        </w:tc>
        <w:tc>
          <w:tcPr>
            <w:tcW w:type="dxa" w:w="232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A030000">
            <w:pPr>
              <w:pStyle w:val="Style_3"/>
              <w:rPr>
                <w:rFonts w:ascii="Times New Roman" w:hAnsi="Times New Roman"/>
                <w:color w:val="000000"/>
              </w:rPr>
            </w:pPr>
          </w:p>
        </w:tc>
      </w:tr>
    </w:tbl>
    <w:p w14:paraId="AB03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AC030000">
            <w:pPr>
              <w:pStyle w:val="Style_3"/>
              <w:rPr>
                <w:rFonts w:ascii="Times New Roman" w:hAnsi="Times New Roman"/>
                <w:color w:val="000000"/>
              </w:rPr>
            </w:pPr>
            <w:r>
              <w:rPr>
                <w:rFonts w:ascii="Times New Roman" w:hAnsi="Times New Roman"/>
                <w:color w:val="000000"/>
              </w:rPr>
              <w:t>Приложение:</w:t>
            </w:r>
          </w:p>
          <w:p w14:paraId="AD030000">
            <w:pPr>
              <w:pStyle w:val="Style_3"/>
              <w:rPr>
                <w:rFonts w:ascii="Times New Roman" w:hAnsi="Times New Roman"/>
                <w:color w:val="000000"/>
              </w:rPr>
            </w:pPr>
            <w:r>
              <w:rPr>
                <w:rFonts w:ascii="Times New Roman" w:hAnsi="Times New Roman"/>
                <w:color w:val="000000"/>
              </w:rPr>
              <w:t>______________________________________________________________________</w:t>
            </w:r>
          </w:p>
          <w:p w14:paraId="AE030000">
            <w:pPr>
              <w:pStyle w:val="Style_3"/>
              <w:rPr>
                <w:rFonts w:ascii="Times New Roman" w:hAnsi="Times New Roman"/>
                <w:color w:val="000000"/>
              </w:rPr>
            </w:pPr>
            <w:r>
              <w:rPr>
                <w:rFonts w:ascii="Times New Roman" w:hAnsi="Times New Roman"/>
                <w:color w:val="000000"/>
              </w:rPr>
              <w:t>Номер телефона и адрес электронной почты для связи: _______________________</w:t>
            </w:r>
          </w:p>
          <w:p w14:paraId="AF030000">
            <w:pPr>
              <w:pStyle w:val="Style_3"/>
              <w:rPr>
                <w:rFonts w:ascii="Times New Roman" w:hAnsi="Times New Roman"/>
                <w:color w:val="000000"/>
              </w:rPr>
            </w:pPr>
            <w:r>
              <w:rPr>
                <w:rFonts w:ascii="Times New Roman" w:hAnsi="Times New Roman"/>
                <w:color w:val="000000"/>
              </w:rPr>
              <w:t>Результат рассмотрения настоящего заявления прошу:</w:t>
            </w:r>
          </w:p>
        </w:tc>
      </w:tr>
    </w:tbl>
    <w:p w14:paraId="B0030000">
      <w:pPr>
        <w:pStyle w:val="Style_3"/>
        <w:ind/>
        <w:jc w:val="both"/>
        <w:rPr>
          <w:rFonts w:ascii="Times New Roman" w:hAnsi="Times New Roman"/>
          <w:color w:val="000000"/>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8164"/>
        <w:gridCol w:w="763"/>
      </w:tblGrid>
      <w:tr>
        <w:tc>
          <w:tcPr>
            <w:tcW w:type="dxa" w:w="816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1030000">
            <w:pPr>
              <w:pStyle w:val="Style_3"/>
              <w:rPr>
                <w:rFonts w:ascii="Times New Roman" w:hAnsi="Times New Roman"/>
                <w:color w:val="000000"/>
              </w:rPr>
            </w:pPr>
            <w:r>
              <w:rPr>
                <w:rFonts w:ascii="Times New Roman" w:hAnsi="Times New Roman"/>
                <w:color w:val="00000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type="dxa" w:w="7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2030000">
            <w:pPr>
              <w:pStyle w:val="Style_3"/>
              <w:rPr>
                <w:rFonts w:ascii="Times New Roman" w:hAnsi="Times New Roman"/>
                <w:color w:val="000000"/>
              </w:rPr>
            </w:pPr>
          </w:p>
        </w:tc>
      </w:tr>
      <w:tr>
        <w:tc>
          <w:tcPr>
            <w:tcW w:type="dxa" w:w="816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3030000">
            <w:pPr>
              <w:pStyle w:val="Style_3"/>
              <w:rPr>
                <w:rFonts w:ascii="Times New Roman" w:hAnsi="Times New Roman"/>
                <w:color w:val="000000"/>
              </w:rPr>
            </w:pPr>
            <w:r>
              <w:rPr>
                <w:rFonts w:ascii="Times New Roman" w:hAnsi="Times New Roman"/>
                <w:color w:val="00000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p>
          <w:p w14:paraId="B4030000">
            <w:pPr>
              <w:pStyle w:val="Style_3"/>
              <w:rPr>
                <w:rFonts w:ascii="Times New Roman" w:hAnsi="Times New Roman"/>
                <w:color w:val="000000"/>
              </w:rPr>
            </w:pPr>
            <w:r>
              <w:rPr>
                <w:rFonts w:ascii="Times New Roman" w:hAnsi="Times New Roman"/>
                <w:color w:val="000000"/>
              </w:rPr>
              <w:t>_______________________________________________________________</w:t>
            </w:r>
          </w:p>
        </w:tc>
        <w:tc>
          <w:tcPr>
            <w:tcW w:type="dxa" w:w="7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5030000">
            <w:pPr>
              <w:pStyle w:val="Style_3"/>
              <w:rPr>
                <w:rFonts w:ascii="Times New Roman" w:hAnsi="Times New Roman"/>
                <w:color w:val="000000"/>
              </w:rPr>
            </w:pPr>
          </w:p>
        </w:tc>
      </w:tr>
      <w:tr>
        <w:tc>
          <w:tcPr>
            <w:tcW w:type="dxa" w:w="816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6030000">
            <w:pPr>
              <w:pStyle w:val="Style_3"/>
              <w:rPr>
                <w:rFonts w:ascii="Times New Roman" w:hAnsi="Times New Roman"/>
                <w:color w:val="000000"/>
              </w:rPr>
            </w:pPr>
            <w:r>
              <w:rPr>
                <w:rFonts w:ascii="Times New Roman" w:hAnsi="Times New Roman"/>
                <w:color w:val="000000"/>
              </w:rPr>
              <w:t>направить на бумажном носителе на почтовый адрес: _________________</w:t>
            </w:r>
          </w:p>
        </w:tc>
        <w:tc>
          <w:tcPr>
            <w:tcW w:type="dxa" w:w="7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7030000">
            <w:pPr>
              <w:pStyle w:val="Style_3"/>
              <w:rPr>
                <w:rFonts w:ascii="Times New Roman" w:hAnsi="Times New Roman"/>
                <w:color w:val="000000"/>
              </w:rPr>
            </w:pPr>
          </w:p>
        </w:tc>
      </w:tr>
      <w:tr>
        <w:tc>
          <w:tcPr>
            <w:tcW w:type="dxa" w:w="816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8030000">
            <w:pPr>
              <w:pStyle w:val="Style_3"/>
              <w:rPr>
                <w:rFonts w:ascii="Times New Roman" w:hAnsi="Times New Roman"/>
                <w:color w:val="000000"/>
              </w:rPr>
            </w:pPr>
            <w:r>
              <w:rPr>
                <w:rFonts w:ascii="Times New Roman" w:hAnsi="Times New Roman"/>
                <w:color w:val="000000"/>
              </w:rPr>
              <w:t>направить в форме электронного документа в личный кабинет в единой информационной системе жилищного строительства</w:t>
            </w:r>
          </w:p>
        </w:tc>
        <w:tc>
          <w:tcPr>
            <w:tcW w:type="dxa" w:w="76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9030000">
            <w:pPr>
              <w:pStyle w:val="Style_3"/>
              <w:rPr>
                <w:rFonts w:ascii="Times New Roman" w:hAnsi="Times New Roman"/>
                <w:color w:val="000000"/>
              </w:rPr>
            </w:pPr>
          </w:p>
        </w:tc>
      </w:tr>
      <w:tr>
        <w:tc>
          <w:tcPr>
            <w:tcW w:type="dxa" w:w="8927"/>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A030000">
            <w:pPr>
              <w:pStyle w:val="Style_3"/>
              <w:ind/>
              <w:jc w:val="center"/>
              <w:rPr>
                <w:rFonts w:ascii="Times New Roman" w:hAnsi="Times New Roman"/>
                <w:color w:val="000000"/>
              </w:rPr>
            </w:pPr>
            <w:r>
              <w:rPr>
                <w:rFonts w:ascii="Times New Roman" w:hAnsi="Times New Roman"/>
                <w:color w:val="000000"/>
              </w:rPr>
              <w:t>Указывается один из перечисленных способов</w:t>
            </w:r>
          </w:p>
        </w:tc>
      </w:tr>
    </w:tbl>
    <w:p w14:paraId="BB03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2318"/>
        <w:gridCol w:w="1694"/>
        <w:gridCol w:w="5058"/>
      </w:tblGrid>
      <w:tr>
        <w:tc>
          <w:tcPr>
            <w:tcW w:type="dxa" w:w="2318"/>
            <w:tcBorders>
              <w:top w:sz="4" w:val="nil"/>
              <w:left w:sz="4" w:val="nil"/>
              <w:bottom w:sz="4" w:val="nil"/>
              <w:right w:sz="4" w:val="nil"/>
            </w:tcBorders>
            <w:tcMar>
              <w:top w:type="dxa" w:w="102"/>
              <w:left w:type="dxa" w:w="62"/>
              <w:bottom w:type="dxa" w:w="102"/>
              <w:right w:type="dxa" w:w="62"/>
            </w:tcMar>
          </w:tcPr>
          <w:p w14:paraId="BC030000">
            <w:pPr>
              <w:pStyle w:val="Style_3"/>
              <w:rPr>
                <w:rFonts w:ascii="Times New Roman" w:hAnsi="Times New Roman"/>
                <w:color w:val="000000"/>
              </w:rPr>
            </w:pPr>
          </w:p>
        </w:tc>
        <w:tc>
          <w:tcPr>
            <w:tcW w:type="dxa" w:w="1694"/>
            <w:tcBorders>
              <w:top w:sz="4" w:val="nil"/>
              <w:left w:sz="4" w:val="nil"/>
              <w:bottom w:sz="4" w:val="nil"/>
              <w:right w:sz="4" w:val="nil"/>
            </w:tcBorders>
            <w:tcMar>
              <w:top w:type="dxa" w:w="102"/>
              <w:left w:type="dxa" w:w="62"/>
              <w:bottom w:type="dxa" w:w="102"/>
              <w:right w:type="dxa" w:w="62"/>
            </w:tcMar>
          </w:tcPr>
          <w:p w14:paraId="BD030000">
            <w:pPr>
              <w:pStyle w:val="Style_3"/>
              <w:ind/>
              <w:jc w:val="center"/>
              <w:rPr>
                <w:rFonts w:ascii="Times New Roman" w:hAnsi="Times New Roman"/>
                <w:color w:val="000000"/>
              </w:rPr>
            </w:pPr>
            <w:r>
              <w:rPr>
                <w:rFonts w:ascii="Times New Roman" w:hAnsi="Times New Roman"/>
                <w:color w:val="000000"/>
              </w:rPr>
              <w:t>___________</w:t>
            </w:r>
          </w:p>
          <w:p w14:paraId="BE030000">
            <w:pPr>
              <w:pStyle w:val="Style_3"/>
              <w:ind/>
              <w:jc w:val="center"/>
              <w:rPr>
                <w:rFonts w:ascii="Times New Roman" w:hAnsi="Times New Roman"/>
                <w:color w:val="000000"/>
              </w:rPr>
            </w:pPr>
            <w:r>
              <w:rPr>
                <w:rFonts w:ascii="Times New Roman" w:hAnsi="Times New Roman"/>
                <w:color w:val="000000"/>
              </w:rPr>
              <w:t>(подпись)</w:t>
            </w:r>
          </w:p>
        </w:tc>
        <w:tc>
          <w:tcPr>
            <w:tcW w:type="dxa" w:w="5058"/>
            <w:tcBorders>
              <w:top w:sz="4" w:val="nil"/>
              <w:left w:sz="4" w:val="nil"/>
              <w:bottom w:sz="4" w:val="nil"/>
              <w:right w:sz="4" w:val="nil"/>
            </w:tcBorders>
            <w:tcMar>
              <w:top w:type="dxa" w:w="102"/>
              <w:left w:type="dxa" w:w="62"/>
              <w:bottom w:type="dxa" w:w="102"/>
              <w:right w:type="dxa" w:w="62"/>
            </w:tcMar>
          </w:tcPr>
          <w:p w14:paraId="BF030000">
            <w:pPr>
              <w:pStyle w:val="Style_3"/>
              <w:ind/>
              <w:jc w:val="center"/>
              <w:rPr>
                <w:rFonts w:ascii="Times New Roman" w:hAnsi="Times New Roman"/>
                <w:color w:val="000000"/>
              </w:rPr>
            </w:pPr>
            <w:r>
              <w:rPr>
                <w:rFonts w:ascii="Times New Roman" w:hAnsi="Times New Roman"/>
                <w:color w:val="000000"/>
              </w:rPr>
              <w:t>_____________________________________</w:t>
            </w:r>
          </w:p>
          <w:p w14:paraId="C0030000">
            <w:pPr>
              <w:pStyle w:val="Style_3"/>
              <w:ind/>
              <w:jc w:val="center"/>
              <w:rPr>
                <w:rFonts w:ascii="Times New Roman" w:hAnsi="Times New Roman"/>
                <w:color w:val="000000"/>
              </w:rPr>
            </w:pPr>
            <w:r>
              <w:rPr>
                <w:rFonts w:ascii="Times New Roman" w:hAnsi="Times New Roman"/>
                <w:color w:val="000000"/>
              </w:rPr>
              <w:t>(фамилия, имя, отчество (при наличии)</w:t>
            </w:r>
          </w:p>
        </w:tc>
      </w:tr>
    </w:tbl>
    <w:p w14:paraId="C1030000">
      <w:pPr>
        <w:pStyle w:val="Style_3"/>
        <w:ind/>
        <w:jc w:val="both"/>
        <w:rPr>
          <w:rFonts w:ascii="Times New Roman" w:hAnsi="Times New Roman"/>
          <w:color w:val="000000"/>
        </w:rPr>
      </w:pPr>
    </w:p>
    <w:p w14:paraId="C2030000">
      <w:pPr>
        <w:pStyle w:val="Style_3"/>
        <w:ind/>
        <w:jc w:val="both"/>
        <w:rPr>
          <w:rFonts w:ascii="Times New Roman" w:hAnsi="Times New Roman"/>
          <w:color w:val="000000"/>
        </w:rPr>
      </w:pPr>
    </w:p>
    <w:p w14:paraId="C3030000">
      <w:pPr>
        <w:pStyle w:val="Style_3"/>
        <w:ind/>
        <w:jc w:val="both"/>
        <w:rPr>
          <w:rFonts w:ascii="Times New Roman" w:hAnsi="Times New Roman"/>
          <w:color w:val="000000"/>
        </w:rPr>
      </w:pPr>
    </w:p>
    <w:p w14:paraId="C4030000">
      <w:pPr>
        <w:pStyle w:val="Style_3"/>
        <w:ind/>
        <w:jc w:val="both"/>
        <w:rPr>
          <w:rFonts w:ascii="Times New Roman" w:hAnsi="Times New Roman"/>
          <w:color w:val="000000"/>
        </w:rPr>
      </w:pPr>
    </w:p>
    <w:p w14:paraId="C5030000">
      <w:pPr>
        <w:pStyle w:val="Style_3"/>
        <w:ind/>
        <w:jc w:val="both"/>
        <w:rPr>
          <w:rFonts w:ascii="Times New Roman" w:hAnsi="Times New Roman"/>
          <w:color w:val="000000"/>
        </w:rPr>
      </w:pPr>
    </w:p>
    <w:p w14:paraId="C6030000">
      <w:pPr>
        <w:pStyle w:val="Style_3"/>
        <w:ind/>
        <w:jc w:val="right"/>
        <w:outlineLvl w:val="1"/>
        <w:rPr>
          <w:rFonts w:ascii="Times New Roman" w:hAnsi="Times New Roman"/>
          <w:color w:val="000000"/>
        </w:rPr>
      </w:pPr>
      <w:r>
        <w:rPr>
          <w:rFonts w:ascii="Times New Roman" w:hAnsi="Times New Roman"/>
          <w:color w:val="000000"/>
        </w:rPr>
        <w:br w:type="page"/>
      </w:r>
      <w:r>
        <w:rPr>
          <w:rFonts w:ascii="Times New Roman" w:hAnsi="Times New Roman"/>
          <w:color w:val="000000"/>
        </w:rPr>
        <w:t>Приложение N 7</w:t>
      </w:r>
    </w:p>
    <w:p w14:paraId="C7030000">
      <w:pPr>
        <w:pStyle w:val="Style_3"/>
        <w:ind/>
        <w:jc w:val="right"/>
        <w:rPr>
          <w:rFonts w:ascii="Times New Roman" w:hAnsi="Times New Roman"/>
          <w:color w:val="000000"/>
        </w:rPr>
      </w:pPr>
      <w:r>
        <w:rPr>
          <w:rFonts w:ascii="Times New Roman" w:hAnsi="Times New Roman"/>
          <w:color w:val="000000"/>
        </w:rPr>
        <w:t>к Административному</w:t>
      </w:r>
    </w:p>
    <w:p w14:paraId="C8030000">
      <w:pPr>
        <w:pStyle w:val="Style_3"/>
        <w:ind/>
        <w:jc w:val="right"/>
        <w:rPr>
          <w:rFonts w:ascii="Times New Roman" w:hAnsi="Times New Roman"/>
          <w:color w:val="000000"/>
        </w:rPr>
      </w:pPr>
      <w:r>
        <w:rPr>
          <w:rFonts w:ascii="Times New Roman" w:hAnsi="Times New Roman"/>
          <w:color w:val="000000"/>
        </w:rPr>
        <w:t>регламенту</w:t>
      </w:r>
    </w:p>
    <w:p w14:paraId="C9030000">
      <w:pPr>
        <w:pStyle w:val="Style_3"/>
        <w:ind/>
        <w:jc w:val="right"/>
        <w:rPr>
          <w:rFonts w:ascii="Times New Roman" w:hAnsi="Times New Roman"/>
          <w:color w:val="000000"/>
        </w:rPr>
      </w:pPr>
      <w:r>
        <w:rPr>
          <w:rFonts w:ascii="Times New Roman" w:hAnsi="Times New Roman"/>
          <w:color w:val="000000"/>
        </w:rPr>
        <w:t>предоставления</w:t>
      </w:r>
    </w:p>
    <w:p w14:paraId="CA030000">
      <w:pPr>
        <w:pStyle w:val="Style_3"/>
        <w:ind/>
        <w:jc w:val="right"/>
        <w:rPr>
          <w:rFonts w:ascii="Times New Roman" w:hAnsi="Times New Roman"/>
          <w:color w:val="000000"/>
        </w:rPr>
      </w:pPr>
      <w:r>
        <w:rPr>
          <w:rFonts w:ascii="Times New Roman" w:hAnsi="Times New Roman"/>
          <w:color w:val="000000"/>
        </w:rPr>
        <w:t>муниципальной услуги</w:t>
      </w:r>
    </w:p>
    <w:p w14:paraId="CB030000">
      <w:pPr>
        <w:pStyle w:val="Style_3"/>
        <w:ind/>
        <w:jc w:val="right"/>
        <w:rPr>
          <w:rFonts w:ascii="Times New Roman" w:hAnsi="Times New Roman"/>
          <w:color w:val="000000"/>
        </w:rPr>
      </w:pPr>
      <w:r>
        <w:rPr>
          <w:rFonts w:ascii="Times New Roman" w:hAnsi="Times New Roman"/>
          <w:color w:val="000000"/>
        </w:rPr>
        <w:t>"Выдача разрешения</w:t>
      </w:r>
    </w:p>
    <w:p w14:paraId="CC030000">
      <w:pPr>
        <w:pStyle w:val="Style_3"/>
        <w:ind/>
        <w:jc w:val="right"/>
        <w:rPr>
          <w:rFonts w:ascii="Times New Roman" w:hAnsi="Times New Roman"/>
          <w:color w:val="000000"/>
        </w:rPr>
      </w:pPr>
      <w:r>
        <w:rPr>
          <w:rFonts w:ascii="Times New Roman" w:hAnsi="Times New Roman"/>
          <w:color w:val="000000"/>
        </w:rPr>
        <w:t>на ввод объекта</w:t>
      </w:r>
    </w:p>
    <w:p w14:paraId="CD030000">
      <w:pPr>
        <w:pStyle w:val="Style_3"/>
        <w:ind/>
        <w:jc w:val="right"/>
        <w:rPr>
          <w:rFonts w:ascii="Times New Roman" w:hAnsi="Times New Roman"/>
          <w:color w:val="000000"/>
        </w:rPr>
      </w:pPr>
      <w:r>
        <w:rPr>
          <w:rFonts w:ascii="Times New Roman" w:hAnsi="Times New Roman"/>
          <w:color w:val="000000"/>
        </w:rPr>
        <w:t>в эксплуатацию"</w:t>
      </w:r>
    </w:p>
    <w:p w14:paraId="CE030000">
      <w:pPr>
        <w:pStyle w:val="Style_3"/>
        <w:ind/>
        <w:jc w:val="both"/>
        <w:rPr>
          <w:rFonts w:ascii="Times New Roman" w:hAnsi="Times New Roman"/>
          <w:color w:val="000000"/>
        </w:rPr>
      </w:pPr>
    </w:p>
    <w:p w14:paraId="CF030000">
      <w:pPr>
        <w:pStyle w:val="Style_3"/>
        <w:ind/>
        <w:jc w:val="right"/>
        <w:rPr>
          <w:rFonts w:ascii="Times New Roman" w:hAnsi="Times New Roman"/>
          <w:color w:val="000000"/>
        </w:rPr>
      </w:pPr>
      <w:r>
        <w:rPr>
          <w:rFonts w:ascii="Times New Roman" w:hAnsi="Times New Roman"/>
          <w:color w:val="000000"/>
        </w:rPr>
        <w:t>Форма</w:t>
      </w:r>
    </w:p>
    <w:p w14:paraId="D003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5068"/>
        <w:gridCol w:w="4002"/>
      </w:tblGrid>
      <w:tr>
        <w:tc>
          <w:tcPr>
            <w:tcW w:type="dxa" w:w="5068"/>
            <w:tcBorders>
              <w:top w:sz="4" w:val="nil"/>
              <w:left w:sz="4" w:val="nil"/>
              <w:bottom w:sz="4" w:val="nil"/>
              <w:right w:sz="4" w:val="nil"/>
            </w:tcBorders>
            <w:tcMar>
              <w:top w:type="dxa" w:w="102"/>
              <w:left w:type="dxa" w:w="62"/>
              <w:bottom w:type="dxa" w:w="102"/>
              <w:right w:type="dxa" w:w="62"/>
            </w:tcMar>
          </w:tcPr>
          <w:p w14:paraId="D1030000">
            <w:pPr>
              <w:pStyle w:val="Style_3"/>
              <w:rPr>
                <w:rFonts w:ascii="Times New Roman" w:hAnsi="Times New Roman"/>
                <w:color w:val="000000"/>
              </w:rPr>
            </w:pPr>
          </w:p>
        </w:tc>
        <w:tc>
          <w:tcPr>
            <w:tcW w:type="dxa" w:w="4002"/>
            <w:tcBorders>
              <w:top w:sz="4" w:val="nil"/>
              <w:left w:sz="4" w:val="nil"/>
              <w:bottom w:sz="4" w:val="nil"/>
              <w:right w:sz="4" w:val="nil"/>
            </w:tcBorders>
            <w:tcMar>
              <w:top w:type="dxa" w:w="102"/>
              <w:left w:type="dxa" w:w="62"/>
              <w:bottom w:type="dxa" w:w="102"/>
              <w:right w:type="dxa" w:w="62"/>
            </w:tcMar>
          </w:tcPr>
          <w:p w14:paraId="D2030000">
            <w:pPr>
              <w:pStyle w:val="Style_3"/>
              <w:rPr>
                <w:rFonts w:ascii="Times New Roman" w:hAnsi="Times New Roman"/>
                <w:color w:val="000000"/>
              </w:rPr>
            </w:pPr>
            <w:r>
              <w:rPr>
                <w:rFonts w:ascii="Times New Roman" w:hAnsi="Times New Roman"/>
                <w:color w:val="000000"/>
              </w:rPr>
              <w:t>Кому _________________________</w:t>
            </w:r>
          </w:p>
          <w:p w14:paraId="D3030000">
            <w:pPr>
              <w:pStyle w:val="Style_3"/>
              <w:ind/>
              <w:jc w:val="center"/>
              <w:rPr>
                <w:rFonts w:ascii="Times New Roman" w:hAnsi="Times New Roman"/>
                <w:color w:val="000000"/>
              </w:rPr>
            </w:pPr>
            <w:r>
              <w:rPr>
                <w:rFonts w:ascii="Times New Roman" w:hAnsi="Times New Roman"/>
                <w:color w:val="00000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D4030000">
            <w:pPr>
              <w:pStyle w:val="Style_3"/>
              <w:ind/>
              <w:jc w:val="center"/>
              <w:rPr>
                <w:rFonts w:ascii="Times New Roman" w:hAnsi="Times New Roman"/>
                <w:color w:val="000000"/>
              </w:rPr>
            </w:pPr>
            <w:r>
              <w:rPr>
                <w:rFonts w:ascii="Times New Roman" w:hAnsi="Times New Roman"/>
                <w:color w:val="000000"/>
              </w:rPr>
              <w:t>______________________________</w:t>
            </w:r>
          </w:p>
          <w:p w14:paraId="D5030000">
            <w:pPr>
              <w:pStyle w:val="Style_3"/>
              <w:ind/>
              <w:jc w:val="center"/>
              <w:rPr>
                <w:rFonts w:ascii="Times New Roman" w:hAnsi="Times New Roman"/>
                <w:color w:val="000000"/>
              </w:rPr>
            </w:pPr>
            <w:r>
              <w:rPr>
                <w:rFonts w:ascii="Times New Roman" w:hAnsi="Times New Roman"/>
                <w:color w:val="000000"/>
              </w:rPr>
              <w:t>почтовый индекс и адрес, телефон, адрес электронной почты)</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D6030000">
            <w:pPr>
              <w:pStyle w:val="Style_3"/>
              <w:ind/>
              <w:jc w:val="center"/>
              <w:rPr>
                <w:rFonts w:ascii="Times New Roman" w:hAnsi="Times New Roman"/>
                <w:color w:val="000000"/>
              </w:rPr>
            </w:pPr>
            <w:bookmarkStart w:id="33" w:name="P1046"/>
            <w:bookmarkEnd w:id="33"/>
            <w:r>
              <w:rPr>
                <w:rFonts w:ascii="Times New Roman" w:hAnsi="Times New Roman"/>
                <w:color w:val="000000"/>
              </w:rPr>
              <w:t>РЕШЕНИЕ</w:t>
            </w:r>
          </w:p>
          <w:p w14:paraId="D7030000">
            <w:pPr>
              <w:pStyle w:val="Style_3"/>
              <w:ind/>
              <w:jc w:val="center"/>
              <w:rPr>
                <w:rFonts w:ascii="Times New Roman" w:hAnsi="Times New Roman"/>
                <w:color w:val="000000"/>
              </w:rPr>
            </w:pPr>
            <w:r>
              <w:rPr>
                <w:rFonts w:ascii="Times New Roman" w:hAnsi="Times New Roman"/>
                <w:color w:val="000000"/>
              </w:rPr>
              <w:t>об отказе в выдаче дубликата разрешения на ввод объекта в эксплуатацию</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D8030000">
            <w:pPr>
              <w:pStyle w:val="Style_3"/>
              <w:ind/>
              <w:jc w:val="center"/>
              <w:rPr>
                <w:rFonts w:ascii="Times New Roman" w:hAnsi="Times New Roman"/>
                <w:color w:val="000000"/>
              </w:rPr>
            </w:pPr>
            <w:r>
              <w:rPr>
                <w:rFonts w:ascii="Times New Roman" w:hAnsi="Times New Roman"/>
                <w:color w:val="000000"/>
              </w:rPr>
              <w:t>______________________________________________________________________</w:t>
            </w:r>
          </w:p>
          <w:p w14:paraId="D9030000">
            <w:pPr>
              <w:pStyle w:val="Style_3"/>
              <w:ind/>
              <w:jc w:val="center"/>
              <w:rPr>
                <w:rFonts w:ascii="Times New Roman" w:hAnsi="Times New Roman"/>
                <w:color w:val="000000"/>
              </w:rPr>
            </w:pPr>
            <w:r>
              <w:rPr>
                <w:rFonts w:ascii="Times New Roman" w:hAnsi="Times New Roman"/>
                <w:color w:val="000000"/>
              </w:rPr>
              <w:t>(наименование уполномоченного на выдачу разрешений на ввод объекта в эксплуатацию органа местного самоуправления)</w:t>
            </w:r>
          </w:p>
        </w:tc>
      </w:tr>
      <w:tr>
        <w:tc>
          <w:tcPr>
            <w:tcW w:type="dxa" w:w="9070"/>
            <w:gridSpan w:val="2"/>
            <w:tcBorders>
              <w:top w:sz="4" w:val="nil"/>
              <w:left w:sz="4" w:val="nil"/>
              <w:bottom w:sz="4" w:val="nil"/>
              <w:right w:sz="4" w:val="nil"/>
            </w:tcBorders>
            <w:tcMar>
              <w:top w:type="dxa" w:w="102"/>
              <w:left w:type="dxa" w:w="62"/>
              <w:bottom w:type="dxa" w:w="102"/>
              <w:right w:type="dxa" w:w="62"/>
            </w:tcMar>
          </w:tcPr>
          <w:p w14:paraId="DA030000">
            <w:pPr>
              <w:pStyle w:val="Style_3"/>
              <w:ind/>
              <w:jc w:val="both"/>
              <w:rPr>
                <w:rFonts w:ascii="Times New Roman" w:hAnsi="Times New Roman"/>
                <w:color w:val="000000"/>
              </w:rPr>
            </w:pPr>
            <w:r>
              <w:rPr>
                <w:rFonts w:ascii="Times New Roman" w:hAnsi="Times New Roman"/>
                <w:color w:val="000000"/>
              </w:rPr>
              <w:t>по результатам рассмотрения заявления о выдаче дубликата разрешения на ввод объекта в эксплуатацию от _________________________ N ___________________</w:t>
            </w:r>
          </w:p>
          <w:p w14:paraId="DB030000">
            <w:pPr>
              <w:pStyle w:val="Style_3"/>
              <w:ind/>
              <w:jc w:val="center"/>
              <w:rPr>
                <w:rFonts w:ascii="Times New Roman" w:hAnsi="Times New Roman"/>
                <w:color w:val="000000"/>
              </w:rPr>
            </w:pPr>
            <w:r>
              <w:rPr>
                <w:rFonts w:ascii="Times New Roman" w:hAnsi="Times New Roman"/>
                <w:color w:val="000000"/>
              </w:rPr>
              <w:t>(дата и номер регистрации)</w:t>
            </w:r>
          </w:p>
          <w:p w14:paraId="DC030000">
            <w:pPr>
              <w:pStyle w:val="Style_3"/>
              <w:ind/>
              <w:jc w:val="both"/>
              <w:rPr>
                <w:rFonts w:ascii="Times New Roman" w:hAnsi="Times New Roman"/>
                <w:color w:val="000000"/>
              </w:rPr>
            </w:pPr>
            <w:r>
              <w:rPr>
                <w:rFonts w:ascii="Times New Roman" w:hAnsi="Times New Roman"/>
                <w:color w:val="000000"/>
              </w:rPr>
              <w:t>принято решение об отказе в выдаче дубликата разрешения на ввод объекта в эксплуатацию.</w:t>
            </w:r>
          </w:p>
        </w:tc>
      </w:tr>
    </w:tbl>
    <w:p w14:paraId="DD030000">
      <w:pPr>
        <w:pStyle w:val="Style_3"/>
        <w:ind/>
        <w:jc w:val="both"/>
        <w:rPr>
          <w:rFonts w:ascii="Times New Roman" w:hAnsi="Times New Roman"/>
          <w:color w:val="000000"/>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1531"/>
        <w:gridCol w:w="4368"/>
        <w:gridCol w:w="3175"/>
      </w:tblGrid>
      <w:tr>
        <w:tc>
          <w:tcPr>
            <w:tcW w:type="dxa" w:w="153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E030000">
            <w:pPr>
              <w:pStyle w:val="Style_3"/>
              <w:ind/>
              <w:jc w:val="center"/>
              <w:rPr>
                <w:rFonts w:ascii="Times New Roman" w:hAnsi="Times New Roman"/>
                <w:color w:val="000000"/>
              </w:rPr>
            </w:pPr>
            <w:r>
              <w:rPr>
                <w:rFonts w:ascii="Times New Roman" w:hAnsi="Times New Roman"/>
                <w:color w:val="000000"/>
              </w:rPr>
              <w:t>N пункта административного регламента</w:t>
            </w:r>
          </w:p>
        </w:tc>
        <w:tc>
          <w:tcPr>
            <w:tcW w:type="dxa" w:w="43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F030000">
            <w:pPr>
              <w:pStyle w:val="Style_3"/>
              <w:ind/>
              <w:jc w:val="center"/>
              <w:rPr>
                <w:rFonts w:ascii="Times New Roman" w:hAnsi="Times New Roman"/>
                <w:color w:val="000000"/>
              </w:rPr>
            </w:pPr>
            <w:r>
              <w:rPr>
                <w:rFonts w:ascii="Times New Roman" w:hAnsi="Times New Roman"/>
                <w:color w:val="000000"/>
              </w:rPr>
              <w:t>Наименование основания для отказа в выдаче дубликата разрешения на ввод объекта в эксплуатацию в соответствии с административным регламентом</w:t>
            </w:r>
          </w:p>
        </w:tc>
        <w:tc>
          <w:tcPr>
            <w:tcW w:type="dxa" w:w="31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0030000">
            <w:pPr>
              <w:pStyle w:val="Style_3"/>
              <w:ind/>
              <w:jc w:val="center"/>
              <w:rPr>
                <w:rFonts w:ascii="Times New Roman" w:hAnsi="Times New Roman"/>
                <w:color w:val="000000"/>
              </w:rPr>
            </w:pPr>
            <w:r>
              <w:rPr>
                <w:rFonts w:ascii="Times New Roman" w:hAnsi="Times New Roman"/>
                <w:color w:val="000000"/>
              </w:rPr>
              <w:t>Разъяснение причин отказа в выдаче дубликата разрешения на ввод объекта в эксплуатацию</w:t>
            </w:r>
          </w:p>
        </w:tc>
      </w:tr>
      <w:tr>
        <w:tc>
          <w:tcPr>
            <w:tcW w:type="dxa" w:w="153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1030000">
            <w:pPr>
              <w:pStyle w:val="Style_3"/>
              <w:rPr>
                <w:rFonts w:ascii="Times New Roman" w:hAnsi="Times New Roman"/>
                <w:color w:val="000000"/>
              </w:rPr>
            </w:pPr>
            <w:r>
              <w:rPr>
                <w:rFonts w:ascii="Times New Roman" w:hAnsi="Times New Roman"/>
                <w:color w:val="000000"/>
              </w:rPr>
              <w:t>пункт 42</w:t>
            </w:r>
          </w:p>
        </w:tc>
        <w:tc>
          <w:tcPr>
            <w:tcW w:type="dxa" w:w="436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2030000">
            <w:pPr>
              <w:pStyle w:val="Style_3"/>
              <w:rPr>
                <w:rFonts w:ascii="Times New Roman" w:hAnsi="Times New Roman"/>
                <w:color w:val="000000"/>
              </w:rPr>
            </w:pPr>
            <w:r>
              <w:rPr>
                <w:rFonts w:ascii="Times New Roman" w:hAnsi="Times New Roman"/>
                <w:color w:val="000000"/>
              </w:rPr>
              <w:t xml:space="preserve">несоответствие заявителя кругу лиц, указанных в пункте 14 административного </w:t>
            </w:r>
            <w:r>
              <w:rPr>
                <w:rFonts w:ascii="Times New Roman" w:hAnsi="Times New Roman"/>
                <w:color w:val="000000"/>
              </w:rPr>
              <w:t>регламента</w:t>
            </w:r>
          </w:p>
        </w:tc>
        <w:tc>
          <w:tcPr>
            <w:tcW w:type="dxa" w:w="317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3030000">
            <w:pPr>
              <w:pStyle w:val="Style_3"/>
              <w:rPr>
                <w:rFonts w:ascii="Times New Roman" w:hAnsi="Times New Roman"/>
                <w:color w:val="000000"/>
              </w:rPr>
            </w:pPr>
            <w:r>
              <w:rPr>
                <w:rFonts w:ascii="Times New Roman" w:hAnsi="Times New Roman"/>
                <w:color w:val="000000"/>
              </w:rPr>
              <w:t>Указываются основания такого вывода</w:t>
            </w:r>
          </w:p>
        </w:tc>
      </w:tr>
    </w:tbl>
    <w:p w14:paraId="E403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3526"/>
        <w:gridCol w:w="1869"/>
        <w:gridCol w:w="3675"/>
      </w:tblGrid>
      <w:tr>
        <w:tc>
          <w:tcPr>
            <w:tcW w:type="dxa" w:w="9070"/>
            <w:gridSpan w:val="3"/>
            <w:tcBorders>
              <w:top w:sz="4" w:val="nil"/>
              <w:left w:sz="4" w:val="nil"/>
              <w:bottom w:sz="4" w:val="nil"/>
              <w:right w:sz="4" w:val="nil"/>
            </w:tcBorders>
            <w:tcMar>
              <w:top w:type="dxa" w:w="102"/>
              <w:left w:type="dxa" w:w="62"/>
              <w:bottom w:type="dxa" w:w="102"/>
              <w:right w:type="dxa" w:w="62"/>
            </w:tcMar>
          </w:tcPr>
          <w:p w14:paraId="E5030000">
            <w:pPr>
              <w:pStyle w:val="Style_3"/>
              <w:ind/>
              <w:jc w:val="both"/>
              <w:rPr>
                <w:rFonts w:ascii="Times New Roman" w:hAnsi="Times New Roman"/>
                <w:color w:val="000000"/>
              </w:rPr>
            </w:pPr>
            <w:r>
              <w:rPr>
                <w:rFonts w:ascii="Times New Roman" w:hAnsi="Times New Roman"/>
                <w:color w:val="000000"/>
              </w:rPr>
              <w:t>Вы вправе повторно обратиться с заявлением о выдаче дубликата разрешения на ввод объекта в эксплуатацию после устранения указанного нарушения.</w:t>
            </w:r>
          </w:p>
          <w:p w14:paraId="E6030000">
            <w:pPr>
              <w:pStyle w:val="Style_3"/>
              <w:ind/>
              <w:jc w:val="both"/>
              <w:rPr>
                <w:rFonts w:ascii="Times New Roman" w:hAnsi="Times New Roman"/>
                <w:color w:val="000000"/>
              </w:rPr>
            </w:pPr>
            <w:r>
              <w:rPr>
                <w:rFonts w:ascii="Times New Roman" w:hAnsi="Times New Roman"/>
                <w:color w:val="000000"/>
              </w:rPr>
              <w:t>Данный отказ может быть обжалован в досудебном порядке путем направления жалобы в ____________________________________, а также в судебном порядке.</w:t>
            </w:r>
          </w:p>
          <w:p w14:paraId="E7030000">
            <w:pPr>
              <w:pStyle w:val="Style_3"/>
              <w:ind/>
              <w:jc w:val="both"/>
              <w:rPr>
                <w:rFonts w:ascii="Times New Roman" w:hAnsi="Times New Roman"/>
                <w:color w:val="000000"/>
              </w:rPr>
            </w:pPr>
            <w:r>
              <w:rPr>
                <w:rFonts w:ascii="Times New Roman" w:hAnsi="Times New Roman"/>
                <w:color w:val="000000"/>
              </w:rPr>
              <w:t>Дополнительно информируем: __________________________________________</w:t>
            </w:r>
          </w:p>
          <w:p w14:paraId="E8030000">
            <w:pPr>
              <w:pStyle w:val="Style_3"/>
              <w:rPr>
                <w:rFonts w:ascii="Times New Roman" w:hAnsi="Times New Roman"/>
                <w:color w:val="000000"/>
              </w:rPr>
            </w:pPr>
            <w:r>
              <w:rPr>
                <w:rFonts w:ascii="Times New Roman" w:hAnsi="Times New Roman"/>
                <w:color w:val="000000"/>
              </w:rPr>
              <w:t>______________________________________________________________________</w:t>
            </w:r>
          </w:p>
          <w:p w14:paraId="E9030000">
            <w:pPr>
              <w:pStyle w:val="Style_3"/>
              <w:ind/>
              <w:jc w:val="center"/>
              <w:rPr>
                <w:rFonts w:ascii="Times New Roman" w:hAnsi="Times New Roman"/>
                <w:color w:val="000000"/>
              </w:rPr>
            </w:pPr>
            <w:r>
              <w:rPr>
                <w:rFonts w:ascii="Times New Roman" w:hAnsi="Times New Roman"/>
                <w:color w:val="000000"/>
              </w:rPr>
              <w:t>(указывается информация, необходимая для устранения причин отказа в выдаче дубликата разрешения на ввод объекта в эксплуатацию, а также иная дополнительная информация при наличии)</w:t>
            </w:r>
          </w:p>
        </w:tc>
      </w:tr>
      <w:tr>
        <w:tc>
          <w:tcPr>
            <w:tcW w:type="dxa" w:w="3526"/>
            <w:tcBorders>
              <w:top w:sz="4" w:val="nil"/>
              <w:left w:sz="4" w:val="nil"/>
              <w:bottom w:sz="4" w:val="nil"/>
              <w:right w:sz="4" w:val="nil"/>
            </w:tcBorders>
            <w:tcMar>
              <w:top w:type="dxa" w:w="102"/>
              <w:left w:type="dxa" w:w="62"/>
              <w:bottom w:type="dxa" w:w="102"/>
              <w:right w:type="dxa" w:w="62"/>
            </w:tcMar>
          </w:tcPr>
          <w:p w14:paraId="EA030000">
            <w:pPr>
              <w:pStyle w:val="Style_3"/>
              <w:ind/>
              <w:jc w:val="center"/>
              <w:rPr>
                <w:rFonts w:ascii="Times New Roman" w:hAnsi="Times New Roman"/>
                <w:color w:val="000000"/>
              </w:rPr>
            </w:pPr>
            <w:r>
              <w:rPr>
                <w:rFonts w:ascii="Times New Roman" w:hAnsi="Times New Roman"/>
                <w:color w:val="000000"/>
              </w:rPr>
              <w:t>_________________________</w:t>
            </w:r>
          </w:p>
          <w:p w14:paraId="EB030000">
            <w:pPr>
              <w:pStyle w:val="Style_3"/>
              <w:ind/>
              <w:jc w:val="center"/>
              <w:rPr>
                <w:rFonts w:ascii="Times New Roman" w:hAnsi="Times New Roman"/>
                <w:color w:val="000000"/>
              </w:rPr>
            </w:pPr>
            <w:r>
              <w:rPr>
                <w:rFonts w:ascii="Times New Roman" w:hAnsi="Times New Roman"/>
                <w:color w:val="000000"/>
              </w:rPr>
              <w:t>(должность)</w:t>
            </w:r>
          </w:p>
        </w:tc>
        <w:tc>
          <w:tcPr>
            <w:tcW w:type="dxa" w:w="1869"/>
            <w:tcBorders>
              <w:top w:sz="4" w:val="nil"/>
              <w:left w:sz="4" w:val="nil"/>
              <w:bottom w:sz="4" w:val="nil"/>
              <w:right w:sz="4" w:val="nil"/>
            </w:tcBorders>
            <w:tcMar>
              <w:top w:type="dxa" w:w="102"/>
              <w:left w:type="dxa" w:w="62"/>
              <w:bottom w:type="dxa" w:w="102"/>
              <w:right w:type="dxa" w:w="62"/>
            </w:tcMar>
          </w:tcPr>
          <w:p w14:paraId="EC030000">
            <w:pPr>
              <w:pStyle w:val="Style_3"/>
              <w:ind/>
              <w:jc w:val="center"/>
              <w:rPr>
                <w:rFonts w:ascii="Times New Roman" w:hAnsi="Times New Roman"/>
                <w:color w:val="000000"/>
              </w:rPr>
            </w:pPr>
            <w:r>
              <w:rPr>
                <w:rFonts w:ascii="Times New Roman" w:hAnsi="Times New Roman"/>
                <w:color w:val="000000"/>
              </w:rPr>
              <w:t>____________</w:t>
            </w:r>
          </w:p>
          <w:p w14:paraId="ED030000">
            <w:pPr>
              <w:pStyle w:val="Style_3"/>
              <w:ind/>
              <w:jc w:val="center"/>
              <w:rPr>
                <w:rFonts w:ascii="Times New Roman" w:hAnsi="Times New Roman"/>
                <w:color w:val="000000"/>
              </w:rPr>
            </w:pPr>
            <w:r>
              <w:rPr>
                <w:rFonts w:ascii="Times New Roman" w:hAnsi="Times New Roman"/>
                <w:color w:val="000000"/>
              </w:rPr>
              <w:t>(подпись)</w:t>
            </w:r>
          </w:p>
        </w:tc>
        <w:tc>
          <w:tcPr>
            <w:tcW w:type="dxa" w:w="3675"/>
            <w:tcBorders>
              <w:top w:sz="4" w:val="nil"/>
              <w:left w:sz="4" w:val="nil"/>
              <w:bottom w:sz="4" w:val="nil"/>
              <w:right w:sz="4" w:val="nil"/>
            </w:tcBorders>
            <w:tcMar>
              <w:top w:type="dxa" w:w="102"/>
              <w:left w:type="dxa" w:w="62"/>
              <w:bottom w:type="dxa" w:w="102"/>
              <w:right w:type="dxa" w:w="62"/>
            </w:tcMar>
          </w:tcPr>
          <w:p w14:paraId="EE030000">
            <w:pPr>
              <w:pStyle w:val="Style_3"/>
              <w:ind/>
              <w:jc w:val="center"/>
              <w:rPr>
                <w:rFonts w:ascii="Times New Roman" w:hAnsi="Times New Roman"/>
                <w:color w:val="000000"/>
              </w:rPr>
            </w:pPr>
            <w:r>
              <w:rPr>
                <w:rFonts w:ascii="Times New Roman" w:hAnsi="Times New Roman"/>
                <w:color w:val="000000"/>
              </w:rPr>
              <w:t>___________________________</w:t>
            </w:r>
          </w:p>
          <w:p w14:paraId="EF030000">
            <w:pPr>
              <w:pStyle w:val="Style_3"/>
              <w:ind/>
              <w:jc w:val="center"/>
              <w:rPr>
                <w:rFonts w:ascii="Times New Roman" w:hAnsi="Times New Roman"/>
                <w:color w:val="000000"/>
              </w:rPr>
            </w:pPr>
            <w:r>
              <w:rPr>
                <w:rFonts w:ascii="Times New Roman" w:hAnsi="Times New Roman"/>
                <w:color w:val="000000"/>
              </w:rPr>
              <w:t>(фамилия, имя, отчество (при наличии)</w:t>
            </w:r>
          </w:p>
        </w:tc>
      </w:tr>
      <w:tr>
        <w:tc>
          <w:tcPr>
            <w:tcW w:type="dxa" w:w="9070"/>
            <w:gridSpan w:val="3"/>
            <w:tcBorders>
              <w:top w:sz="4" w:val="nil"/>
              <w:left w:sz="4" w:val="nil"/>
              <w:bottom w:sz="4" w:val="nil"/>
              <w:right w:sz="4" w:val="nil"/>
            </w:tcBorders>
            <w:tcMar>
              <w:top w:type="dxa" w:w="102"/>
              <w:left w:type="dxa" w:w="62"/>
              <w:bottom w:type="dxa" w:w="102"/>
              <w:right w:type="dxa" w:w="62"/>
            </w:tcMar>
          </w:tcPr>
          <w:p w14:paraId="F0030000">
            <w:pPr>
              <w:pStyle w:val="Style_3"/>
              <w:rPr>
                <w:rFonts w:ascii="Times New Roman" w:hAnsi="Times New Roman"/>
                <w:color w:val="000000"/>
              </w:rPr>
            </w:pPr>
            <w:r>
              <w:rPr>
                <w:rFonts w:ascii="Times New Roman" w:hAnsi="Times New Roman"/>
                <w:color w:val="000000"/>
              </w:rPr>
              <w:t>Дата</w:t>
            </w:r>
          </w:p>
        </w:tc>
      </w:tr>
    </w:tbl>
    <w:p w14:paraId="F1030000">
      <w:pPr>
        <w:pStyle w:val="Style_3"/>
        <w:ind/>
        <w:jc w:val="both"/>
        <w:rPr>
          <w:rFonts w:ascii="Times New Roman" w:hAnsi="Times New Roman"/>
          <w:color w:val="000000"/>
        </w:rPr>
      </w:pPr>
    </w:p>
    <w:p w14:paraId="F2030000">
      <w:pPr>
        <w:pStyle w:val="Style_3"/>
        <w:ind/>
        <w:jc w:val="both"/>
        <w:rPr>
          <w:rFonts w:ascii="Times New Roman" w:hAnsi="Times New Roman"/>
          <w:color w:val="000000"/>
        </w:rPr>
      </w:pPr>
    </w:p>
    <w:p w14:paraId="F3030000">
      <w:pPr>
        <w:pStyle w:val="Style_3"/>
        <w:ind/>
        <w:jc w:val="both"/>
        <w:rPr>
          <w:rFonts w:ascii="Times New Roman" w:hAnsi="Times New Roman"/>
          <w:color w:val="000000"/>
        </w:rPr>
      </w:pPr>
    </w:p>
    <w:p w14:paraId="F4030000">
      <w:pPr>
        <w:pStyle w:val="Style_3"/>
        <w:ind/>
        <w:jc w:val="both"/>
        <w:rPr>
          <w:rFonts w:ascii="Times New Roman" w:hAnsi="Times New Roman"/>
          <w:color w:val="000000"/>
        </w:rPr>
      </w:pPr>
    </w:p>
    <w:p w14:paraId="F5030000">
      <w:pPr>
        <w:pStyle w:val="Style_3"/>
        <w:ind/>
        <w:jc w:val="both"/>
        <w:rPr>
          <w:rFonts w:ascii="Times New Roman" w:hAnsi="Times New Roman"/>
          <w:color w:val="000000"/>
        </w:rPr>
      </w:pPr>
    </w:p>
    <w:p w14:paraId="F6030000">
      <w:pPr>
        <w:pStyle w:val="Style_3"/>
        <w:ind/>
        <w:jc w:val="right"/>
        <w:outlineLvl w:val="1"/>
        <w:rPr>
          <w:rFonts w:ascii="Times New Roman" w:hAnsi="Times New Roman"/>
          <w:color w:val="000000"/>
        </w:rPr>
      </w:pPr>
      <w:r>
        <w:rPr>
          <w:rFonts w:ascii="Times New Roman" w:hAnsi="Times New Roman"/>
          <w:color w:val="000000"/>
        </w:rPr>
        <w:br w:type="page"/>
      </w:r>
      <w:r>
        <w:rPr>
          <w:rFonts w:ascii="Times New Roman" w:hAnsi="Times New Roman"/>
          <w:color w:val="000000"/>
        </w:rPr>
        <w:t>Приложение N 8</w:t>
      </w:r>
    </w:p>
    <w:p w14:paraId="F7030000">
      <w:pPr>
        <w:pStyle w:val="Style_3"/>
        <w:ind/>
        <w:jc w:val="right"/>
        <w:rPr>
          <w:rFonts w:ascii="Times New Roman" w:hAnsi="Times New Roman"/>
          <w:color w:val="000000"/>
        </w:rPr>
      </w:pPr>
      <w:r>
        <w:rPr>
          <w:rFonts w:ascii="Times New Roman" w:hAnsi="Times New Roman"/>
          <w:color w:val="000000"/>
        </w:rPr>
        <w:t>к Административному</w:t>
      </w:r>
    </w:p>
    <w:p w14:paraId="F8030000">
      <w:pPr>
        <w:pStyle w:val="Style_3"/>
        <w:ind/>
        <w:jc w:val="right"/>
        <w:rPr>
          <w:rFonts w:ascii="Times New Roman" w:hAnsi="Times New Roman"/>
          <w:color w:val="000000"/>
        </w:rPr>
      </w:pPr>
      <w:r>
        <w:rPr>
          <w:rFonts w:ascii="Times New Roman" w:hAnsi="Times New Roman"/>
          <w:color w:val="000000"/>
        </w:rPr>
        <w:t>регламенту</w:t>
      </w:r>
    </w:p>
    <w:p w14:paraId="F9030000">
      <w:pPr>
        <w:pStyle w:val="Style_3"/>
        <w:ind/>
        <w:jc w:val="right"/>
        <w:rPr>
          <w:rFonts w:ascii="Times New Roman" w:hAnsi="Times New Roman"/>
          <w:color w:val="000000"/>
        </w:rPr>
      </w:pPr>
      <w:r>
        <w:rPr>
          <w:rFonts w:ascii="Times New Roman" w:hAnsi="Times New Roman"/>
          <w:color w:val="000000"/>
        </w:rPr>
        <w:t>предоставления</w:t>
      </w:r>
    </w:p>
    <w:p w14:paraId="FA030000">
      <w:pPr>
        <w:pStyle w:val="Style_3"/>
        <w:ind/>
        <w:jc w:val="right"/>
        <w:rPr>
          <w:rFonts w:ascii="Times New Roman" w:hAnsi="Times New Roman"/>
          <w:color w:val="000000"/>
        </w:rPr>
      </w:pPr>
      <w:r>
        <w:rPr>
          <w:rFonts w:ascii="Times New Roman" w:hAnsi="Times New Roman"/>
          <w:color w:val="000000"/>
        </w:rPr>
        <w:t>муниципальной услуги</w:t>
      </w:r>
    </w:p>
    <w:p w14:paraId="FB030000">
      <w:pPr>
        <w:pStyle w:val="Style_3"/>
        <w:ind/>
        <w:jc w:val="right"/>
        <w:rPr>
          <w:rFonts w:ascii="Times New Roman" w:hAnsi="Times New Roman"/>
          <w:color w:val="000000"/>
        </w:rPr>
      </w:pPr>
      <w:r>
        <w:rPr>
          <w:rFonts w:ascii="Times New Roman" w:hAnsi="Times New Roman"/>
          <w:color w:val="000000"/>
        </w:rPr>
        <w:t>"Выдача разрешения</w:t>
      </w:r>
    </w:p>
    <w:p w14:paraId="FC030000">
      <w:pPr>
        <w:pStyle w:val="Style_3"/>
        <w:ind/>
        <w:jc w:val="right"/>
        <w:rPr>
          <w:rFonts w:ascii="Times New Roman" w:hAnsi="Times New Roman"/>
          <w:color w:val="000000"/>
        </w:rPr>
      </w:pPr>
      <w:r>
        <w:rPr>
          <w:rFonts w:ascii="Times New Roman" w:hAnsi="Times New Roman"/>
          <w:color w:val="000000"/>
        </w:rPr>
        <w:t>на ввод объекта</w:t>
      </w:r>
    </w:p>
    <w:p w14:paraId="FD030000">
      <w:pPr>
        <w:pStyle w:val="Style_3"/>
        <w:ind/>
        <w:jc w:val="right"/>
        <w:rPr>
          <w:rFonts w:ascii="Times New Roman" w:hAnsi="Times New Roman"/>
          <w:color w:val="000000"/>
        </w:rPr>
      </w:pPr>
      <w:r>
        <w:rPr>
          <w:rFonts w:ascii="Times New Roman" w:hAnsi="Times New Roman"/>
          <w:color w:val="000000"/>
        </w:rPr>
        <w:t>в эксплуатацию"</w:t>
      </w:r>
    </w:p>
    <w:p w14:paraId="FE030000">
      <w:pPr>
        <w:pStyle w:val="Style_3"/>
        <w:ind/>
        <w:jc w:val="both"/>
        <w:rPr>
          <w:rFonts w:ascii="Times New Roman" w:hAnsi="Times New Roman"/>
          <w:color w:val="000000"/>
        </w:rPr>
      </w:pPr>
    </w:p>
    <w:p w14:paraId="FF030000">
      <w:pPr>
        <w:pStyle w:val="Style_3"/>
        <w:ind/>
        <w:jc w:val="right"/>
        <w:rPr>
          <w:rFonts w:ascii="Times New Roman" w:hAnsi="Times New Roman"/>
          <w:color w:val="000000"/>
        </w:rPr>
      </w:pPr>
      <w:r>
        <w:rPr>
          <w:rFonts w:ascii="Times New Roman" w:hAnsi="Times New Roman"/>
          <w:color w:val="000000"/>
        </w:rPr>
        <w:t>Форма</w:t>
      </w:r>
    </w:p>
    <w:p w14:paraId="0004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01040000">
            <w:pPr>
              <w:pStyle w:val="Style_3"/>
              <w:ind/>
              <w:jc w:val="center"/>
              <w:rPr>
                <w:rFonts w:ascii="Times New Roman" w:hAnsi="Times New Roman"/>
                <w:color w:val="000000"/>
              </w:rPr>
            </w:pPr>
            <w:bookmarkStart w:id="34" w:name="P1089"/>
            <w:bookmarkEnd w:id="34"/>
            <w:r>
              <w:rPr>
                <w:rFonts w:ascii="Times New Roman" w:hAnsi="Times New Roman"/>
                <w:color w:val="000000"/>
              </w:rPr>
              <w:t>ЗАЯВЛЕНИЕ</w:t>
            </w:r>
          </w:p>
          <w:p w14:paraId="02040000">
            <w:pPr>
              <w:pStyle w:val="Style_3"/>
              <w:ind/>
              <w:jc w:val="center"/>
              <w:rPr>
                <w:rFonts w:ascii="Times New Roman" w:hAnsi="Times New Roman"/>
                <w:color w:val="000000"/>
              </w:rPr>
            </w:pPr>
            <w:r>
              <w:rPr>
                <w:rFonts w:ascii="Times New Roman" w:hAnsi="Times New Roman"/>
                <w:color w:val="000000"/>
              </w:rPr>
              <w:t>об оставлении заявления о выдаче разрешения на ввод объекта в эксплуатацию без рассмотрения</w:t>
            </w:r>
          </w:p>
        </w:tc>
      </w:tr>
      <w:tr>
        <w:tc>
          <w:tcPr>
            <w:tcW w:type="dxa" w:w="9070"/>
            <w:tcBorders>
              <w:top w:sz="4" w:val="nil"/>
              <w:left w:sz="4" w:val="nil"/>
              <w:bottom w:sz="4" w:val="nil"/>
              <w:right w:sz="4" w:val="nil"/>
            </w:tcBorders>
            <w:tcMar>
              <w:top w:type="dxa" w:w="102"/>
              <w:left w:type="dxa" w:w="62"/>
              <w:bottom w:type="dxa" w:w="102"/>
              <w:right w:type="dxa" w:w="62"/>
            </w:tcMar>
          </w:tcPr>
          <w:p w14:paraId="03040000">
            <w:pPr>
              <w:pStyle w:val="Style_3"/>
              <w:ind/>
              <w:jc w:val="right"/>
              <w:rPr>
                <w:rFonts w:ascii="Times New Roman" w:hAnsi="Times New Roman"/>
                <w:color w:val="000000"/>
              </w:rPr>
            </w:pPr>
            <w:r>
              <w:rPr>
                <w:rFonts w:ascii="Times New Roman" w:hAnsi="Times New Roman"/>
                <w:color w:val="000000"/>
              </w:rPr>
              <w:t>"__" _____________ 20__ г.</w:t>
            </w:r>
          </w:p>
        </w:tc>
      </w:tr>
      <w:tr>
        <w:tc>
          <w:tcPr>
            <w:tcW w:type="dxa" w:w="9070"/>
            <w:tcBorders>
              <w:top w:sz="4" w:val="nil"/>
              <w:left w:sz="4" w:val="nil"/>
              <w:bottom w:sz="4" w:val="nil"/>
              <w:right w:sz="4" w:val="nil"/>
            </w:tcBorders>
            <w:tcMar>
              <w:top w:type="dxa" w:w="102"/>
              <w:left w:type="dxa" w:w="62"/>
              <w:bottom w:type="dxa" w:w="102"/>
              <w:right w:type="dxa" w:w="62"/>
            </w:tcMar>
          </w:tcPr>
          <w:p w14:paraId="04040000">
            <w:pPr>
              <w:pStyle w:val="Style_3"/>
              <w:ind/>
              <w:jc w:val="center"/>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____________________________________________________________________________________________________________________________________________</w:t>
            </w:r>
          </w:p>
          <w:p w14:paraId="05040000">
            <w:pPr>
              <w:pStyle w:val="Style_3"/>
              <w:ind/>
              <w:jc w:val="center"/>
              <w:rPr>
                <w:rFonts w:ascii="Times New Roman" w:hAnsi="Times New Roman"/>
                <w:color w:val="000000"/>
              </w:rPr>
            </w:pPr>
            <w:r>
              <w:rPr>
                <w:rFonts w:ascii="Times New Roman" w:hAnsi="Times New Roman"/>
                <w:color w:val="000000"/>
              </w:rPr>
              <w:t>(наименование уполномоченного на выдачу разрешений на ввод объекта в эксплуатацию органа местного самоуправления)</w:t>
            </w:r>
          </w:p>
        </w:tc>
      </w:tr>
      <w:tr>
        <w:tc>
          <w:tcPr>
            <w:tcW w:type="dxa" w:w="9070"/>
            <w:tcBorders>
              <w:top w:sz="4" w:val="nil"/>
              <w:left w:sz="4" w:val="nil"/>
              <w:bottom w:sz="4" w:val="nil"/>
              <w:right w:sz="4" w:val="nil"/>
            </w:tcBorders>
            <w:tcMar>
              <w:top w:type="dxa" w:w="102"/>
              <w:left w:type="dxa" w:w="62"/>
              <w:bottom w:type="dxa" w:w="102"/>
              <w:right w:type="dxa" w:w="62"/>
            </w:tcMar>
          </w:tcPr>
          <w:p w14:paraId="06040000">
            <w:pPr>
              <w:pStyle w:val="Style_3"/>
              <w:ind/>
              <w:jc w:val="both"/>
              <w:rPr>
                <w:rFonts w:ascii="Times New Roman" w:hAnsi="Times New Roman"/>
                <w:color w:val="000000"/>
              </w:rPr>
            </w:pPr>
            <w:r>
              <w:rPr>
                <w:rFonts w:ascii="Times New Roman" w:hAnsi="Times New Roman"/>
                <w:color w:val="000000"/>
              </w:rPr>
              <w:t>Прошу оставить заявление о выдаче разрешения на ввод объекта в эксплуатацию от ____________ N _______ без рассмотрения.</w:t>
            </w:r>
          </w:p>
        </w:tc>
      </w:tr>
      <w:tr>
        <w:tc>
          <w:tcPr>
            <w:tcW w:type="dxa" w:w="9070"/>
            <w:tcBorders>
              <w:top w:sz="4" w:val="nil"/>
              <w:left w:sz="4" w:val="nil"/>
              <w:bottom w:sz="4" w:val="nil"/>
              <w:right w:sz="4" w:val="nil"/>
            </w:tcBorders>
            <w:tcMar>
              <w:top w:type="dxa" w:w="102"/>
              <w:left w:type="dxa" w:w="62"/>
              <w:bottom w:type="dxa" w:w="102"/>
              <w:right w:type="dxa" w:w="62"/>
            </w:tcMar>
          </w:tcPr>
          <w:p w14:paraId="07040000">
            <w:pPr>
              <w:pStyle w:val="Style_3"/>
              <w:ind/>
              <w:jc w:val="center"/>
              <w:rPr>
                <w:rFonts w:ascii="Times New Roman" w:hAnsi="Times New Roman"/>
                <w:color w:val="000000"/>
              </w:rPr>
            </w:pPr>
            <w:r>
              <w:rPr>
                <w:rFonts w:ascii="Times New Roman" w:hAnsi="Times New Roman"/>
                <w:color w:val="000000"/>
              </w:rPr>
              <w:t>1. Сведения о застройщике</w:t>
            </w:r>
          </w:p>
        </w:tc>
      </w:tr>
    </w:tbl>
    <w:p w14:paraId="08040000">
      <w:pPr>
        <w:pStyle w:val="Style_3"/>
        <w:ind/>
        <w:jc w:val="both"/>
        <w:rPr>
          <w:rFonts w:ascii="Times New Roman" w:hAnsi="Times New Roman"/>
          <w:color w:val="000000"/>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826"/>
        <w:gridCol w:w="5272"/>
        <w:gridCol w:w="2948"/>
      </w:tblGrid>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9040000">
            <w:pPr>
              <w:pStyle w:val="Style_3"/>
              <w:rPr>
                <w:rFonts w:ascii="Times New Roman" w:hAnsi="Times New Roman"/>
                <w:color w:val="000000"/>
              </w:rPr>
            </w:pPr>
            <w:r>
              <w:rPr>
                <w:rFonts w:ascii="Times New Roman" w:hAnsi="Times New Roman"/>
                <w:color w:val="000000"/>
              </w:rPr>
              <w:t>1.1</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A040000">
            <w:pPr>
              <w:pStyle w:val="Style_3"/>
              <w:rPr>
                <w:rFonts w:ascii="Times New Roman" w:hAnsi="Times New Roman"/>
                <w:color w:val="000000"/>
              </w:rPr>
            </w:pPr>
            <w:r>
              <w:rPr>
                <w:rFonts w:ascii="Times New Roman" w:hAnsi="Times New Roman"/>
                <w:color w:val="000000"/>
              </w:rPr>
              <w:t>Сведения о физическом лице, в случае если застройщиком является физическое лицо:</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B040000">
            <w:pPr>
              <w:pStyle w:val="Style_3"/>
              <w:rPr>
                <w:rFonts w:ascii="Times New Roman" w:hAnsi="Times New Roman"/>
                <w:color w:val="000000"/>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C040000">
            <w:pPr>
              <w:pStyle w:val="Style_3"/>
              <w:rPr>
                <w:rFonts w:ascii="Times New Roman" w:hAnsi="Times New Roman"/>
                <w:color w:val="000000"/>
              </w:rPr>
            </w:pPr>
            <w:r>
              <w:rPr>
                <w:rFonts w:ascii="Times New Roman" w:hAnsi="Times New Roman"/>
                <w:color w:val="000000"/>
              </w:rPr>
              <w:t>1.1.1</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D040000">
            <w:pPr>
              <w:pStyle w:val="Style_3"/>
              <w:rPr>
                <w:rFonts w:ascii="Times New Roman" w:hAnsi="Times New Roman"/>
                <w:color w:val="000000"/>
              </w:rPr>
            </w:pPr>
            <w:r>
              <w:rPr>
                <w:rFonts w:ascii="Times New Roman" w:hAnsi="Times New Roman"/>
                <w:color w:val="000000"/>
              </w:rPr>
              <w:t>Фамилия, имя, отчество (при наличии)</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E040000">
            <w:pPr>
              <w:pStyle w:val="Style_3"/>
              <w:rPr>
                <w:rFonts w:ascii="Times New Roman" w:hAnsi="Times New Roman"/>
                <w:color w:val="000000"/>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F040000">
            <w:pPr>
              <w:pStyle w:val="Style_3"/>
              <w:rPr>
                <w:rFonts w:ascii="Times New Roman" w:hAnsi="Times New Roman"/>
                <w:color w:val="000000"/>
              </w:rPr>
            </w:pPr>
            <w:r>
              <w:rPr>
                <w:rFonts w:ascii="Times New Roman" w:hAnsi="Times New Roman"/>
                <w:color w:val="000000"/>
              </w:rPr>
              <w:t>1.1.2</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0040000">
            <w:pPr>
              <w:pStyle w:val="Style_3"/>
              <w:rPr>
                <w:rFonts w:ascii="Times New Roman" w:hAnsi="Times New Roman"/>
                <w:color w:val="000000"/>
              </w:rPr>
            </w:pPr>
            <w:r>
              <w:rPr>
                <w:rFonts w:ascii="Times New Roman" w:hAnsi="Times New Roman"/>
                <w:color w:val="000000"/>
              </w:rPr>
              <w:t>Реквизиты документа, удостоверяющего личность (не указываются в случае, если застройщик является индивидуальным предпринимателем)</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1040000">
            <w:pPr>
              <w:pStyle w:val="Style_3"/>
              <w:rPr>
                <w:rFonts w:ascii="Times New Roman" w:hAnsi="Times New Roman"/>
                <w:color w:val="000000"/>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2040000">
            <w:pPr>
              <w:pStyle w:val="Style_3"/>
              <w:rPr>
                <w:rFonts w:ascii="Times New Roman" w:hAnsi="Times New Roman"/>
                <w:color w:val="000000"/>
              </w:rPr>
            </w:pPr>
            <w:r>
              <w:rPr>
                <w:rFonts w:ascii="Times New Roman" w:hAnsi="Times New Roman"/>
                <w:color w:val="000000"/>
              </w:rPr>
              <w:t>1.1.3</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3040000">
            <w:pPr>
              <w:pStyle w:val="Style_3"/>
              <w:rPr>
                <w:rFonts w:ascii="Times New Roman" w:hAnsi="Times New Roman"/>
                <w:color w:val="000000"/>
              </w:rPr>
            </w:pPr>
            <w:r>
              <w:rPr>
                <w:rFonts w:ascii="Times New Roman" w:hAnsi="Times New Roman"/>
                <w:color w:val="000000"/>
              </w:rPr>
              <w:t>Основной государственный регистрационный номер индивидуального предпринимателя</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4040000">
            <w:pPr>
              <w:pStyle w:val="Style_3"/>
              <w:rPr>
                <w:rFonts w:ascii="Times New Roman" w:hAnsi="Times New Roman"/>
                <w:color w:val="000000"/>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5040000">
            <w:pPr>
              <w:pStyle w:val="Style_3"/>
              <w:rPr>
                <w:rFonts w:ascii="Times New Roman" w:hAnsi="Times New Roman"/>
                <w:color w:val="000000"/>
              </w:rPr>
            </w:pPr>
            <w:r>
              <w:rPr>
                <w:rFonts w:ascii="Times New Roman" w:hAnsi="Times New Roman"/>
                <w:color w:val="000000"/>
              </w:rPr>
              <w:t>1.2</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6040000">
            <w:pPr>
              <w:pStyle w:val="Style_3"/>
              <w:rPr>
                <w:rFonts w:ascii="Times New Roman" w:hAnsi="Times New Roman"/>
                <w:color w:val="000000"/>
              </w:rPr>
            </w:pPr>
            <w:r>
              <w:rPr>
                <w:rFonts w:ascii="Times New Roman" w:hAnsi="Times New Roman"/>
                <w:color w:val="000000"/>
              </w:rPr>
              <w:t>Сведения о юридическом лице:</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7040000">
            <w:pPr>
              <w:pStyle w:val="Style_3"/>
              <w:rPr>
                <w:rFonts w:ascii="Times New Roman" w:hAnsi="Times New Roman"/>
                <w:color w:val="000000"/>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8040000">
            <w:pPr>
              <w:pStyle w:val="Style_3"/>
              <w:rPr>
                <w:rFonts w:ascii="Times New Roman" w:hAnsi="Times New Roman"/>
                <w:color w:val="000000"/>
              </w:rPr>
            </w:pPr>
            <w:r>
              <w:rPr>
                <w:rFonts w:ascii="Times New Roman" w:hAnsi="Times New Roman"/>
                <w:color w:val="000000"/>
              </w:rPr>
              <w:t>1.2.1</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9040000">
            <w:pPr>
              <w:pStyle w:val="Style_3"/>
              <w:rPr>
                <w:rFonts w:ascii="Times New Roman" w:hAnsi="Times New Roman"/>
                <w:color w:val="000000"/>
              </w:rPr>
            </w:pPr>
            <w:r>
              <w:rPr>
                <w:rFonts w:ascii="Times New Roman" w:hAnsi="Times New Roman"/>
                <w:color w:val="000000"/>
              </w:rPr>
              <w:t>Полное наименование</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A040000">
            <w:pPr>
              <w:pStyle w:val="Style_3"/>
              <w:rPr>
                <w:rFonts w:ascii="Times New Roman" w:hAnsi="Times New Roman"/>
                <w:color w:val="000000"/>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B040000">
            <w:pPr>
              <w:pStyle w:val="Style_3"/>
              <w:rPr>
                <w:rFonts w:ascii="Times New Roman" w:hAnsi="Times New Roman"/>
                <w:color w:val="000000"/>
              </w:rPr>
            </w:pPr>
            <w:r>
              <w:rPr>
                <w:rFonts w:ascii="Times New Roman" w:hAnsi="Times New Roman"/>
                <w:color w:val="000000"/>
              </w:rPr>
              <w:t>1.2.2</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C040000">
            <w:pPr>
              <w:pStyle w:val="Style_3"/>
              <w:rPr>
                <w:rFonts w:ascii="Times New Roman" w:hAnsi="Times New Roman"/>
                <w:color w:val="000000"/>
              </w:rPr>
            </w:pPr>
            <w:r>
              <w:rPr>
                <w:rFonts w:ascii="Times New Roman" w:hAnsi="Times New Roman"/>
                <w:color w:val="000000"/>
              </w:rPr>
              <w:t>Основной государственный регистрационный номер</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D040000">
            <w:pPr>
              <w:pStyle w:val="Style_3"/>
              <w:rPr>
                <w:rFonts w:ascii="Times New Roman" w:hAnsi="Times New Roman"/>
                <w:color w:val="000000"/>
              </w:rPr>
            </w:pPr>
          </w:p>
        </w:tc>
      </w:tr>
      <w:tr>
        <w:tc>
          <w:tcPr>
            <w:tcW w:type="dxa" w:w="8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E040000">
            <w:pPr>
              <w:pStyle w:val="Style_3"/>
              <w:rPr>
                <w:rFonts w:ascii="Times New Roman" w:hAnsi="Times New Roman"/>
                <w:color w:val="000000"/>
              </w:rPr>
            </w:pPr>
            <w:r>
              <w:rPr>
                <w:rFonts w:ascii="Times New Roman" w:hAnsi="Times New Roman"/>
                <w:color w:val="000000"/>
              </w:rPr>
              <w:t>1.2.3</w:t>
            </w:r>
          </w:p>
        </w:tc>
        <w:tc>
          <w:tcPr>
            <w:tcW w:type="dxa" w:w="527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F040000">
            <w:pPr>
              <w:pStyle w:val="Style_3"/>
              <w:rPr>
                <w:rFonts w:ascii="Times New Roman" w:hAnsi="Times New Roman"/>
                <w:color w:val="000000"/>
              </w:rPr>
            </w:pPr>
            <w:r>
              <w:rPr>
                <w:rFonts w:ascii="Times New Roman" w:hAnsi="Times New Roman"/>
                <w:color w:val="000000"/>
              </w:rPr>
              <w:t>Идентификационный номер налогоплательщика - юридического лица</w:t>
            </w:r>
          </w:p>
        </w:tc>
        <w:tc>
          <w:tcPr>
            <w:tcW w:type="dxa" w:w="294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0040000">
            <w:pPr>
              <w:pStyle w:val="Style_3"/>
              <w:rPr>
                <w:rFonts w:ascii="Times New Roman" w:hAnsi="Times New Roman"/>
                <w:color w:val="000000"/>
              </w:rPr>
            </w:pPr>
          </w:p>
        </w:tc>
      </w:tr>
    </w:tbl>
    <w:p w14:paraId="2104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9070"/>
      </w:tblGrid>
      <w:tr>
        <w:tc>
          <w:tcPr>
            <w:tcW w:type="dxa" w:w="9070"/>
            <w:tcBorders>
              <w:top w:sz="4" w:val="nil"/>
              <w:left w:sz="4" w:val="nil"/>
              <w:bottom w:sz="4" w:val="nil"/>
              <w:right w:sz="4" w:val="nil"/>
            </w:tcBorders>
            <w:tcMar>
              <w:top w:type="dxa" w:w="102"/>
              <w:left w:type="dxa" w:w="62"/>
              <w:bottom w:type="dxa" w:w="102"/>
              <w:right w:type="dxa" w:w="62"/>
            </w:tcMar>
          </w:tcPr>
          <w:p w14:paraId="22040000">
            <w:pPr>
              <w:pStyle w:val="Style_3"/>
              <w:rPr>
                <w:rFonts w:ascii="Times New Roman" w:hAnsi="Times New Roman"/>
                <w:color w:val="000000"/>
              </w:rPr>
            </w:pPr>
            <w:r>
              <w:rPr>
                <w:rFonts w:ascii="Times New Roman" w:hAnsi="Times New Roman"/>
                <w:color w:val="000000"/>
              </w:rPr>
              <w:t>Приложение: __________________________________________________________</w:t>
            </w:r>
          </w:p>
          <w:p w14:paraId="23040000">
            <w:pPr>
              <w:pStyle w:val="Style_3"/>
              <w:rPr>
                <w:rFonts w:ascii="Times New Roman" w:hAnsi="Times New Roman"/>
                <w:color w:val="000000"/>
              </w:rPr>
            </w:pPr>
            <w:r>
              <w:rPr>
                <w:rFonts w:ascii="Times New Roman" w:hAnsi="Times New Roman"/>
                <w:color w:val="000000"/>
              </w:rPr>
              <w:t>Номер телефона и адрес электронной почты для связи: _______________________</w:t>
            </w:r>
          </w:p>
          <w:p w14:paraId="24040000">
            <w:pPr>
              <w:pStyle w:val="Style_3"/>
              <w:rPr>
                <w:rFonts w:ascii="Times New Roman" w:hAnsi="Times New Roman"/>
                <w:color w:val="000000"/>
              </w:rPr>
            </w:pPr>
            <w:r>
              <w:rPr>
                <w:rFonts w:ascii="Times New Roman" w:hAnsi="Times New Roman"/>
                <w:color w:val="000000"/>
              </w:rPr>
              <w:t>Результат рассмотрения настоящего заявления прошу:</w:t>
            </w:r>
          </w:p>
        </w:tc>
      </w:tr>
    </w:tbl>
    <w:p w14:paraId="25040000">
      <w:pPr>
        <w:pStyle w:val="Style_3"/>
        <w:ind/>
        <w:jc w:val="both"/>
        <w:rPr>
          <w:rFonts w:ascii="Times New Roman" w:hAnsi="Times New Roman"/>
          <w:color w:val="000000"/>
        </w:r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7880"/>
        <w:gridCol w:w="1099"/>
      </w:tblGrid>
      <w:tr>
        <w:tc>
          <w:tcPr>
            <w:tcW w:type="dxa" w:w="78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6040000">
            <w:pPr>
              <w:pStyle w:val="Style_3"/>
              <w:rPr>
                <w:rFonts w:ascii="Times New Roman" w:hAnsi="Times New Roman"/>
                <w:color w:val="000000"/>
              </w:rPr>
            </w:pPr>
            <w:r>
              <w:rPr>
                <w:rFonts w:ascii="Times New Roman" w:hAnsi="Times New Roman"/>
                <w:color w:val="00000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type="dxa" w:w="10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7040000">
            <w:pPr>
              <w:pStyle w:val="Style_3"/>
              <w:rPr>
                <w:rFonts w:ascii="Times New Roman" w:hAnsi="Times New Roman"/>
                <w:color w:val="000000"/>
              </w:rPr>
            </w:pPr>
          </w:p>
        </w:tc>
      </w:tr>
      <w:tr>
        <w:tc>
          <w:tcPr>
            <w:tcW w:type="dxa" w:w="78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8040000">
            <w:pPr>
              <w:pStyle w:val="Style_3"/>
              <w:rPr>
                <w:rFonts w:ascii="Times New Roman" w:hAnsi="Times New Roman"/>
                <w:color w:val="000000"/>
              </w:rPr>
            </w:pPr>
            <w:r>
              <w:rPr>
                <w:rFonts w:ascii="Times New Roman" w:hAnsi="Times New Roman"/>
                <w:color w:val="00000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_____________________________________</w:t>
            </w:r>
          </w:p>
        </w:tc>
        <w:tc>
          <w:tcPr>
            <w:tcW w:type="dxa" w:w="10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9040000">
            <w:pPr>
              <w:pStyle w:val="Style_3"/>
              <w:rPr>
                <w:rFonts w:ascii="Times New Roman" w:hAnsi="Times New Roman"/>
                <w:color w:val="000000"/>
              </w:rPr>
            </w:pPr>
          </w:p>
        </w:tc>
      </w:tr>
      <w:tr>
        <w:tc>
          <w:tcPr>
            <w:tcW w:type="dxa" w:w="78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A040000">
            <w:pPr>
              <w:pStyle w:val="Style_3"/>
              <w:rPr>
                <w:rFonts w:ascii="Times New Roman" w:hAnsi="Times New Roman"/>
                <w:color w:val="000000"/>
              </w:rPr>
            </w:pPr>
            <w:r>
              <w:rPr>
                <w:rFonts w:ascii="Times New Roman" w:hAnsi="Times New Roman"/>
                <w:color w:val="000000"/>
              </w:rPr>
              <w:t>направить на бумажном носителе на почтовый адрес: ______________</w:t>
            </w:r>
          </w:p>
        </w:tc>
        <w:tc>
          <w:tcPr>
            <w:tcW w:type="dxa" w:w="10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B040000">
            <w:pPr>
              <w:pStyle w:val="Style_3"/>
              <w:rPr>
                <w:rFonts w:ascii="Times New Roman" w:hAnsi="Times New Roman"/>
                <w:color w:val="000000"/>
              </w:rPr>
            </w:pPr>
          </w:p>
        </w:tc>
      </w:tr>
      <w:tr>
        <w:tc>
          <w:tcPr>
            <w:tcW w:type="dxa" w:w="788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C040000">
            <w:pPr>
              <w:pStyle w:val="Style_3"/>
              <w:rPr>
                <w:rFonts w:ascii="Times New Roman" w:hAnsi="Times New Roman"/>
                <w:color w:val="000000"/>
              </w:rPr>
            </w:pPr>
            <w:r>
              <w:rPr>
                <w:rFonts w:ascii="Times New Roman" w:hAnsi="Times New Roman"/>
                <w:color w:val="000000"/>
              </w:rPr>
              <w:t>направить в форме электронного документа в личный кабинет в единой информационной системе жилищного строительства</w:t>
            </w:r>
          </w:p>
        </w:tc>
        <w:tc>
          <w:tcPr>
            <w:tcW w:type="dxa" w:w="10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D040000">
            <w:pPr>
              <w:pStyle w:val="Style_3"/>
              <w:rPr>
                <w:rFonts w:ascii="Times New Roman" w:hAnsi="Times New Roman"/>
                <w:color w:val="000000"/>
              </w:rPr>
            </w:pPr>
          </w:p>
        </w:tc>
      </w:tr>
      <w:tr>
        <w:tc>
          <w:tcPr>
            <w:tcW w:type="dxa" w:w="8979"/>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E040000">
            <w:pPr>
              <w:pStyle w:val="Style_3"/>
              <w:ind/>
              <w:jc w:val="center"/>
              <w:rPr>
                <w:rFonts w:ascii="Times New Roman" w:hAnsi="Times New Roman"/>
                <w:color w:val="000000"/>
              </w:rPr>
            </w:pPr>
            <w:r>
              <w:rPr>
                <w:rFonts w:ascii="Times New Roman" w:hAnsi="Times New Roman"/>
                <w:color w:val="000000"/>
              </w:rPr>
              <w:t>Указывается один из перечисленных способов</w:t>
            </w:r>
          </w:p>
        </w:tc>
      </w:tr>
    </w:tbl>
    <w:p w14:paraId="2F04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2318"/>
        <w:gridCol w:w="1694"/>
        <w:gridCol w:w="5058"/>
      </w:tblGrid>
      <w:tr>
        <w:tc>
          <w:tcPr>
            <w:tcW w:type="dxa" w:w="2318"/>
            <w:tcBorders>
              <w:top w:sz="4" w:val="nil"/>
              <w:left w:sz="4" w:val="nil"/>
              <w:bottom w:sz="4" w:val="nil"/>
              <w:right w:sz="4" w:val="nil"/>
            </w:tcBorders>
            <w:tcMar>
              <w:top w:type="dxa" w:w="102"/>
              <w:left w:type="dxa" w:w="62"/>
              <w:bottom w:type="dxa" w:w="102"/>
              <w:right w:type="dxa" w:w="62"/>
            </w:tcMar>
          </w:tcPr>
          <w:p w14:paraId="30040000">
            <w:pPr>
              <w:pStyle w:val="Style_3"/>
              <w:rPr>
                <w:rFonts w:ascii="Times New Roman" w:hAnsi="Times New Roman"/>
                <w:color w:val="000000"/>
              </w:rPr>
            </w:pPr>
          </w:p>
        </w:tc>
        <w:tc>
          <w:tcPr>
            <w:tcW w:type="dxa" w:w="1694"/>
            <w:tcBorders>
              <w:top w:sz="4" w:val="nil"/>
              <w:left w:sz="4" w:val="nil"/>
              <w:bottom w:sz="4" w:val="nil"/>
              <w:right w:sz="4" w:val="nil"/>
            </w:tcBorders>
            <w:tcMar>
              <w:top w:type="dxa" w:w="102"/>
              <w:left w:type="dxa" w:w="62"/>
              <w:bottom w:type="dxa" w:w="102"/>
              <w:right w:type="dxa" w:w="62"/>
            </w:tcMar>
          </w:tcPr>
          <w:p w14:paraId="31040000">
            <w:pPr>
              <w:pStyle w:val="Style_3"/>
              <w:ind/>
              <w:jc w:val="center"/>
              <w:rPr>
                <w:rFonts w:ascii="Times New Roman" w:hAnsi="Times New Roman"/>
                <w:color w:val="000000"/>
              </w:rPr>
            </w:pPr>
            <w:r>
              <w:rPr>
                <w:rFonts w:ascii="Times New Roman" w:hAnsi="Times New Roman"/>
                <w:color w:val="000000"/>
              </w:rPr>
              <w:t>___________</w:t>
            </w:r>
          </w:p>
          <w:p w14:paraId="32040000">
            <w:pPr>
              <w:pStyle w:val="Style_3"/>
              <w:ind/>
              <w:jc w:val="center"/>
              <w:rPr>
                <w:rFonts w:ascii="Times New Roman" w:hAnsi="Times New Roman"/>
                <w:color w:val="000000"/>
              </w:rPr>
            </w:pPr>
            <w:r>
              <w:rPr>
                <w:rFonts w:ascii="Times New Roman" w:hAnsi="Times New Roman"/>
                <w:color w:val="000000"/>
              </w:rPr>
              <w:t>(подпись)</w:t>
            </w:r>
          </w:p>
        </w:tc>
        <w:tc>
          <w:tcPr>
            <w:tcW w:type="dxa" w:w="5058"/>
            <w:tcBorders>
              <w:top w:sz="4" w:val="nil"/>
              <w:left w:sz="4" w:val="nil"/>
              <w:bottom w:sz="4" w:val="nil"/>
              <w:right w:sz="4" w:val="nil"/>
            </w:tcBorders>
            <w:tcMar>
              <w:top w:type="dxa" w:w="102"/>
              <w:left w:type="dxa" w:w="62"/>
              <w:bottom w:type="dxa" w:w="102"/>
              <w:right w:type="dxa" w:w="62"/>
            </w:tcMar>
          </w:tcPr>
          <w:p w14:paraId="33040000">
            <w:pPr>
              <w:pStyle w:val="Style_3"/>
              <w:ind/>
              <w:jc w:val="center"/>
              <w:rPr>
                <w:rFonts w:ascii="Times New Roman" w:hAnsi="Times New Roman"/>
                <w:color w:val="000000"/>
              </w:rPr>
            </w:pPr>
            <w:r>
              <w:rPr>
                <w:rFonts w:ascii="Times New Roman" w:hAnsi="Times New Roman"/>
                <w:color w:val="000000"/>
              </w:rPr>
              <w:t>_____________________________________</w:t>
            </w:r>
          </w:p>
          <w:p w14:paraId="34040000">
            <w:pPr>
              <w:pStyle w:val="Style_3"/>
              <w:ind/>
              <w:jc w:val="center"/>
              <w:rPr>
                <w:rFonts w:ascii="Times New Roman" w:hAnsi="Times New Roman"/>
                <w:color w:val="000000"/>
              </w:rPr>
            </w:pPr>
            <w:r>
              <w:rPr>
                <w:rFonts w:ascii="Times New Roman" w:hAnsi="Times New Roman"/>
                <w:color w:val="000000"/>
              </w:rPr>
              <w:t>(фамилия, имя, отчество (при наличии)</w:t>
            </w:r>
          </w:p>
        </w:tc>
      </w:tr>
    </w:tbl>
    <w:p w14:paraId="35040000">
      <w:pPr>
        <w:pStyle w:val="Style_3"/>
        <w:ind/>
        <w:jc w:val="both"/>
        <w:rPr>
          <w:rFonts w:ascii="Times New Roman" w:hAnsi="Times New Roman"/>
          <w:color w:val="000000"/>
        </w:rPr>
      </w:pPr>
    </w:p>
    <w:p w14:paraId="36040000">
      <w:pPr>
        <w:pStyle w:val="Style_3"/>
        <w:ind/>
        <w:jc w:val="both"/>
        <w:rPr>
          <w:rFonts w:ascii="Times New Roman" w:hAnsi="Times New Roman"/>
          <w:color w:val="000000"/>
        </w:rPr>
      </w:pPr>
    </w:p>
    <w:p w14:paraId="37040000">
      <w:pPr>
        <w:pStyle w:val="Style_3"/>
        <w:ind/>
        <w:jc w:val="both"/>
        <w:rPr>
          <w:rFonts w:ascii="Times New Roman" w:hAnsi="Times New Roman"/>
          <w:color w:val="000000"/>
        </w:rPr>
      </w:pPr>
    </w:p>
    <w:p w14:paraId="38040000">
      <w:pPr>
        <w:pStyle w:val="Style_3"/>
        <w:ind/>
        <w:jc w:val="both"/>
        <w:rPr>
          <w:rFonts w:ascii="Times New Roman" w:hAnsi="Times New Roman"/>
          <w:color w:val="000000"/>
        </w:rPr>
      </w:pPr>
    </w:p>
    <w:p w14:paraId="39040000">
      <w:pPr>
        <w:pStyle w:val="Style_3"/>
        <w:ind/>
        <w:jc w:val="both"/>
        <w:rPr>
          <w:rFonts w:ascii="Times New Roman" w:hAnsi="Times New Roman"/>
          <w:color w:val="000000"/>
        </w:rPr>
      </w:pPr>
    </w:p>
    <w:p w14:paraId="3A040000">
      <w:pPr>
        <w:pStyle w:val="Style_3"/>
        <w:ind/>
        <w:jc w:val="right"/>
        <w:outlineLvl w:val="1"/>
        <w:rPr>
          <w:rFonts w:ascii="Times New Roman" w:hAnsi="Times New Roman"/>
          <w:color w:val="000000"/>
        </w:rPr>
      </w:pPr>
      <w:r>
        <w:rPr>
          <w:rFonts w:ascii="Times New Roman" w:hAnsi="Times New Roman"/>
          <w:color w:val="000000"/>
        </w:rPr>
        <w:br w:type="page"/>
      </w:r>
      <w:r>
        <w:rPr>
          <w:rFonts w:ascii="Times New Roman" w:hAnsi="Times New Roman"/>
          <w:color w:val="000000"/>
        </w:rPr>
        <w:t>Приложение N 9</w:t>
      </w:r>
    </w:p>
    <w:p w14:paraId="3B040000">
      <w:pPr>
        <w:pStyle w:val="Style_3"/>
        <w:ind/>
        <w:jc w:val="right"/>
        <w:rPr>
          <w:rFonts w:ascii="Times New Roman" w:hAnsi="Times New Roman"/>
          <w:color w:val="000000"/>
        </w:rPr>
      </w:pPr>
      <w:r>
        <w:rPr>
          <w:rFonts w:ascii="Times New Roman" w:hAnsi="Times New Roman"/>
          <w:color w:val="000000"/>
        </w:rPr>
        <w:t>к Административному</w:t>
      </w:r>
    </w:p>
    <w:p w14:paraId="3C040000">
      <w:pPr>
        <w:pStyle w:val="Style_3"/>
        <w:ind/>
        <w:jc w:val="right"/>
        <w:rPr>
          <w:rFonts w:ascii="Times New Roman" w:hAnsi="Times New Roman"/>
          <w:color w:val="000000"/>
        </w:rPr>
      </w:pPr>
      <w:r>
        <w:rPr>
          <w:rFonts w:ascii="Times New Roman" w:hAnsi="Times New Roman"/>
          <w:color w:val="000000"/>
        </w:rPr>
        <w:t>регламенту</w:t>
      </w:r>
    </w:p>
    <w:p w14:paraId="3D040000">
      <w:pPr>
        <w:pStyle w:val="Style_3"/>
        <w:ind/>
        <w:jc w:val="right"/>
        <w:rPr>
          <w:rFonts w:ascii="Times New Roman" w:hAnsi="Times New Roman"/>
          <w:color w:val="000000"/>
        </w:rPr>
      </w:pPr>
      <w:r>
        <w:rPr>
          <w:rFonts w:ascii="Times New Roman" w:hAnsi="Times New Roman"/>
          <w:color w:val="000000"/>
        </w:rPr>
        <w:t>предоставления</w:t>
      </w:r>
    </w:p>
    <w:p w14:paraId="3E040000">
      <w:pPr>
        <w:pStyle w:val="Style_3"/>
        <w:ind/>
        <w:jc w:val="right"/>
        <w:rPr>
          <w:rFonts w:ascii="Times New Roman" w:hAnsi="Times New Roman"/>
          <w:color w:val="000000"/>
        </w:rPr>
      </w:pPr>
      <w:r>
        <w:rPr>
          <w:rFonts w:ascii="Times New Roman" w:hAnsi="Times New Roman"/>
          <w:color w:val="000000"/>
        </w:rPr>
        <w:t>муниципальной услуги</w:t>
      </w:r>
    </w:p>
    <w:p w14:paraId="3F040000">
      <w:pPr>
        <w:pStyle w:val="Style_3"/>
        <w:ind/>
        <w:jc w:val="right"/>
        <w:rPr>
          <w:rFonts w:ascii="Times New Roman" w:hAnsi="Times New Roman"/>
          <w:color w:val="000000"/>
        </w:rPr>
      </w:pPr>
      <w:r>
        <w:rPr>
          <w:rFonts w:ascii="Times New Roman" w:hAnsi="Times New Roman"/>
          <w:color w:val="000000"/>
        </w:rPr>
        <w:t>"Выдача разрешения</w:t>
      </w:r>
    </w:p>
    <w:p w14:paraId="40040000">
      <w:pPr>
        <w:pStyle w:val="Style_3"/>
        <w:ind/>
        <w:jc w:val="right"/>
        <w:rPr>
          <w:rFonts w:ascii="Times New Roman" w:hAnsi="Times New Roman"/>
          <w:color w:val="000000"/>
        </w:rPr>
      </w:pPr>
      <w:r>
        <w:rPr>
          <w:rFonts w:ascii="Times New Roman" w:hAnsi="Times New Roman"/>
          <w:color w:val="000000"/>
        </w:rPr>
        <w:t>на ввод объекта</w:t>
      </w:r>
    </w:p>
    <w:p w14:paraId="41040000">
      <w:pPr>
        <w:pStyle w:val="Style_3"/>
        <w:ind/>
        <w:jc w:val="right"/>
        <w:rPr>
          <w:rFonts w:ascii="Times New Roman" w:hAnsi="Times New Roman"/>
          <w:color w:val="000000"/>
        </w:rPr>
      </w:pPr>
      <w:r>
        <w:rPr>
          <w:rFonts w:ascii="Times New Roman" w:hAnsi="Times New Roman"/>
          <w:color w:val="000000"/>
        </w:rPr>
        <w:t>в эксплуатацию"</w:t>
      </w:r>
    </w:p>
    <w:p w14:paraId="42040000">
      <w:pPr>
        <w:pStyle w:val="Style_3"/>
        <w:ind/>
        <w:jc w:val="both"/>
        <w:rPr>
          <w:rFonts w:ascii="Times New Roman" w:hAnsi="Times New Roman"/>
          <w:color w:val="000000"/>
        </w:rPr>
      </w:pPr>
    </w:p>
    <w:p w14:paraId="43040000">
      <w:pPr>
        <w:pStyle w:val="Style_3"/>
        <w:ind/>
        <w:jc w:val="right"/>
        <w:rPr>
          <w:rFonts w:ascii="Times New Roman" w:hAnsi="Times New Roman"/>
          <w:color w:val="000000"/>
        </w:rPr>
      </w:pPr>
      <w:r>
        <w:rPr>
          <w:rFonts w:ascii="Times New Roman" w:hAnsi="Times New Roman"/>
          <w:color w:val="000000"/>
        </w:rPr>
        <w:t>Форма</w:t>
      </w:r>
    </w:p>
    <w:p w14:paraId="44040000">
      <w:pPr>
        <w:pStyle w:val="Style_3"/>
        <w:ind/>
        <w:jc w:val="both"/>
        <w:rPr>
          <w:rFonts w:ascii="Times New Roman" w:hAnsi="Times New Roman"/>
          <w:color w:val="000000"/>
        </w:rPr>
      </w:pPr>
    </w:p>
    <w:tbl>
      <w:tblPr>
        <w:tblStyle w:val="Style_5"/>
        <w:tblW w:type="auto" w:w="0"/>
        <w:tblLayout w:type="fixed"/>
        <w:tblCellMar>
          <w:top w:type="dxa" w:w="102"/>
          <w:left w:type="dxa" w:w="62"/>
          <w:bottom w:type="dxa" w:w="102"/>
          <w:right w:type="dxa" w:w="62"/>
        </w:tblCellMar>
      </w:tblPr>
      <w:tblGrid>
        <w:gridCol w:w="3311"/>
        <w:gridCol w:w="1598"/>
        <w:gridCol w:w="243"/>
        <w:gridCol w:w="3918"/>
      </w:tblGrid>
      <w:tr>
        <w:tc>
          <w:tcPr>
            <w:tcW w:type="dxa" w:w="4909"/>
            <w:gridSpan w:val="2"/>
            <w:tcBorders>
              <w:top w:sz="4" w:val="nil"/>
              <w:left w:sz="4" w:val="nil"/>
              <w:bottom w:sz="4" w:val="nil"/>
              <w:right w:sz="4" w:val="nil"/>
            </w:tcBorders>
            <w:tcMar>
              <w:top w:type="dxa" w:w="102"/>
              <w:left w:type="dxa" w:w="62"/>
              <w:bottom w:type="dxa" w:w="102"/>
              <w:right w:type="dxa" w:w="62"/>
            </w:tcMar>
          </w:tcPr>
          <w:p w14:paraId="45040000">
            <w:pPr>
              <w:pStyle w:val="Style_3"/>
              <w:rPr>
                <w:rFonts w:ascii="Times New Roman" w:hAnsi="Times New Roman"/>
                <w:color w:val="000000"/>
              </w:rPr>
            </w:pPr>
          </w:p>
        </w:tc>
        <w:tc>
          <w:tcPr>
            <w:tcW w:type="dxa" w:w="4161"/>
            <w:gridSpan w:val="2"/>
            <w:tcBorders>
              <w:top w:sz="4" w:val="nil"/>
              <w:left w:sz="4" w:val="nil"/>
              <w:bottom w:sz="4" w:val="nil"/>
              <w:right w:sz="4" w:val="nil"/>
            </w:tcBorders>
            <w:tcMar>
              <w:top w:type="dxa" w:w="102"/>
              <w:left w:type="dxa" w:w="62"/>
              <w:bottom w:type="dxa" w:w="102"/>
              <w:right w:type="dxa" w:w="62"/>
            </w:tcMar>
          </w:tcPr>
          <w:p w14:paraId="46040000">
            <w:pPr>
              <w:pStyle w:val="Style_3"/>
              <w:rPr>
                <w:rFonts w:ascii="Times New Roman" w:hAnsi="Times New Roman"/>
                <w:color w:val="000000"/>
              </w:rPr>
            </w:pPr>
            <w:r>
              <w:rPr>
                <w:rFonts w:ascii="Times New Roman" w:hAnsi="Times New Roman"/>
                <w:color w:val="000000"/>
              </w:rPr>
              <w:t>Кому __________________________</w:t>
            </w:r>
          </w:p>
          <w:p w14:paraId="47040000">
            <w:pPr>
              <w:pStyle w:val="Style_3"/>
              <w:ind/>
              <w:jc w:val="center"/>
              <w:rPr>
                <w:rFonts w:ascii="Times New Roman" w:hAnsi="Times New Roman"/>
                <w:color w:val="000000"/>
              </w:rPr>
            </w:pPr>
            <w:r>
              <w:rPr>
                <w:rFonts w:ascii="Times New Roman" w:hAnsi="Times New Roman"/>
                <w:color w:val="00000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48040000">
            <w:pPr>
              <w:pStyle w:val="Style_3"/>
              <w:ind/>
              <w:jc w:val="center"/>
              <w:rPr>
                <w:rFonts w:ascii="Times New Roman" w:hAnsi="Times New Roman"/>
                <w:color w:val="000000"/>
              </w:rPr>
            </w:pPr>
            <w:r>
              <w:rPr>
                <w:rFonts w:ascii="Times New Roman" w:hAnsi="Times New Roman"/>
                <w:color w:val="000000"/>
              </w:rPr>
              <w:t>_______________________________</w:t>
            </w:r>
          </w:p>
          <w:p w14:paraId="49040000">
            <w:pPr>
              <w:pStyle w:val="Style_3"/>
              <w:ind/>
              <w:jc w:val="center"/>
              <w:rPr>
                <w:rFonts w:ascii="Times New Roman" w:hAnsi="Times New Roman"/>
                <w:color w:val="000000"/>
              </w:rPr>
            </w:pPr>
            <w:r>
              <w:rPr>
                <w:rFonts w:ascii="Times New Roman" w:hAnsi="Times New Roman"/>
                <w:color w:val="000000"/>
              </w:rPr>
              <w:t>почтовый индекс и адрес, телефон, адрес электронной почты)</w:t>
            </w:r>
          </w:p>
        </w:tc>
      </w:tr>
      <w:tr>
        <w:tc>
          <w:tcPr>
            <w:tcW w:type="dxa" w:w="9070"/>
            <w:gridSpan w:val="4"/>
            <w:tcBorders>
              <w:top w:sz="4" w:val="nil"/>
              <w:left w:sz="4" w:val="nil"/>
              <w:bottom w:sz="4" w:val="nil"/>
              <w:right w:sz="4" w:val="nil"/>
            </w:tcBorders>
            <w:tcMar>
              <w:top w:type="dxa" w:w="102"/>
              <w:left w:type="dxa" w:w="62"/>
              <w:bottom w:type="dxa" w:w="102"/>
              <w:right w:type="dxa" w:w="62"/>
            </w:tcMar>
          </w:tcPr>
          <w:p w14:paraId="4A040000">
            <w:pPr>
              <w:pStyle w:val="Style_3"/>
              <w:ind/>
              <w:jc w:val="center"/>
              <w:rPr>
                <w:rFonts w:ascii="Times New Roman" w:hAnsi="Times New Roman"/>
                <w:color w:val="000000"/>
              </w:rPr>
            </w:pPr>
            <w:bookmarkStart w:id="35" w:name="P1162"/>
            <w:bookmarkEnd w:id="35"/>
            <w:r>
              <w:rPr>
                <w:rFonts w:ascii="Times New Roman" w:hAnsi="Times New Roman"/>
                <w:color w:val="000000"/>
              </w:rPr>
              <w:t>РЕШЕНИЕ</w:t>
            </w:r>
          </w:p>
          <w:p w14:paraId="4B040000">
            <w:pPr>
              <w:pStyle w:val="Style_3"/>
              <w:ind/>
              <w:jc w:val="center"/>
              <w:rPr>
                <w:rFonts w:ascii="Times New Roman" w:hAnsi="Times New Roman"/>
                <w:color w:val="000000"/>
              </w:rPr>
            </w:pPr>
            <w:r>
              <w:rPr>
                <w:rFonts w:ascii="Times New Roman" w:hAnsi="Times New Roman"/>
                <w:color w:val="000000"/>
              </w:rPr>
              <w:t>об оставлении заявления о выдаче разрешения на ввод объекта в эксплуатацию без рассмотрения</w:t>
            </w:r>
          </w:p>
        </w:tc>
      </w:tr>
      <w:tr>
        <w:tc>
          <w:tcPr>
            <w:tcW w:type="dxa" w:w="9070"/>
            <w:gridSpan w:val="4"/>
            <w:tcBorders>
              <w:top w:sz="4" w:val="nil"/>
              <w:left w:sz="4" w:val="nil"/>
              <w:bottom w:sz="4" w:val="nil"/>
              <w:right w:sz="4" w:val="nil"/>
            </w:tcBorders>
            <w:tcMar>
              <w:top w:type="dxa" w:w="102"/>
              <w:left w:type="dxa" w:w="62"/>
              <w:bottom w:type="dxa" w:w="102"/>
              <w:right w:type="dxa" w:w="62"/>
            </w:tcMar>
          </w:tcPr>
          <w:p w14:paraId="4C040000">
            <w:pPr>
              <w:pStyle w:val="Style_3"/>
              <w:ind/>
              <w:jc w:val="both"/>
              <w:rPr>
                <w:rFonts w:ascii="Times New Roman" w:hAnsi="Times New Roman"/>
                <w:color w:val="000000"/>
              </w:rPr>
            </w:pPr>
            <w:r>
              <w:rPr>
                <w:rFonts w:ascii="Times New Roman" w:hAnsi="Times New Roman"/>
                <w:color w:val="000000"/>
              </w:rPr>
              <w:t>На основании Вашего заявления от _____________________ N ______________</w:t>
            </w:r>
          </w:p>
          <w:p w14:paraId="4D040000">
            <w:pPr>
              <w:pStyle w:val="Style_3"/>
              <w:ind/>
              <w:jc w:val="center"/>
              <w:rPr>
                <w:rFonts w:ascii="Times New Roman" w:hAnsi="Times New Roman"/>
                <w:color w:val="000000"/>
              </w:rPr>
            </w:pPr>
            <w:r>
              <w:rPr>
                <w:rFonts w:ascii="Times New Roman" w:hAnsi="Times New Roman"/>
                <w:color w:val="000000"/>
              </w:rPr>
              <w:t>(дата и номер регистрации)</w:t>
            </w:r>
          </w:p>
          <w:p w14:paraId="4E040000">
            <w:pPr>
              <w:pStyle w:val="Style_3"/>
              <w:ind/>
              <w:jc w:val="both"/>
              <w:rPr>
                <w:rFonts w:ascii="Times New Roman" w:hAnsi="Times New Roman"/>
                <w:color w:val="000000"/>
              </w:rPr>
            </w:pPr>
            <w:r>
              <w:rPr>
                <w:rFonts w:ascii="Times New Roman" w:hAnsi="Times New Roman"/>
                <w:color w:val="000000"/>
              </w:rPr>
              <w:t>об основании заявления о выдаче разрешения на ввод объекта в эксплуатацию без рассмотрения</w:t>
            </w:r>
          </w:p>
          <w:p w14:paraId="4F040000">
            <w:pPr>
              <w:pStyle w:val="Style_3"/>
              <w:ind/>
              <w:jc w:val="both"/>
              <w:rPr>
                <w:rFonts w:ascii="Times New Roman" w:hAnsi="Times New Roman"/>
                <w:color w:val="000000"/>
              </w:rPr>
            </w:pPr>
            <w:r>
              <w:rPr>
                <w:rFonts w:ascii="Times New Roman" w:hAnsi="Times New Roman"/>
                <w:color w:val="000000"/>
              </w:rPr>
              <w:t>______________________________________________________________________</w:t>
            </w:r>
          </w:p>
          <w:p w14:paraId="50040000">
            <w:pPr>
              <w:pStyle w:val="Style_3"/>
              <w:ind/>
              <w:jc w:val="center"/>
              <w:rPr>
                <w:rFonts w:ascii="Times New Roman" w:hAnsi="Times New Roman"/>
                <w:color w:val="000000"/>
              </w:rPr>
            </w:pPr>
            <w:r>
              <w:rPr>
                <w:rFonts w:ascii="Times New Roman" w:hAnsi="Times New Roman"/>
                <w:color w:val="000000"/>
              </w:rPr>
              <w:t>(наименование уполномоченного на выдачу разрешений на ввод объекта в эксплуатацию органа местного самоуправления)</w:t>
            </w:r>
          </w:p>
          <w:p w14:paraId="51040000">
            <w:pPr>
              <w:pStyle w:val="Style_3"/>
              <w:ind/>
              <w:jc w:val="both"/>
              <w:rPr>
                <w:rFonts w:ascii="Times New Roman" w:hAnsi="Times New Roman"/>
                <w:color w:val="000000"/>
              </w:rPr>
            </w:pPr>
            <w:r>
              <w:rPr>
                <w:rFonts w:ascii="Times New Roman" w:hAnsi="Times New Roman"/>
                <w:color w:val="000000"/>
              </w:rPr>
              <w:t>принято решение об оставлении заявления о выдаче разрешения на ввод объекта в эксплуатацию от ___________________ N _____________ без рассмотрения.</w:t>
            </w:r>
          </w:p>
          <w:p w14:paraId="52040000">
            <w:pPr>
              <w:pStyle w:val="Style_3"/>
              <w:ind/>
              <w:jc w:val="center"/>
              <w:rPr>
                <w:rFonts w:ascii="Times New Roman" w:hAnsi="Times New Roman"/>
                <w:color w:val="000000"/>
              </w:rPr>
            </w:pPr>
            <w:r>
              <w:rPr>
                <w:rFonts w:ascii="Times New Roman" w:hAnsi="Times New Roman"/>
                <w:color w:val="000000"/>
              </w:rPr>
              <w:t>(дата и номер регистрации)</w:t>
            </w:r>
          </w:p>
        </w:tc>
      </w:tr>
      <w:tr>
        <w:tc>
          <w:tcPr>
            <w:tcW w:type="dxa" w:w="3311"/>
            <w:tcBorders>
              <w:top w:sz="4" w:val="nil"/>
              <w:left w:sz="4" w:val="nil"/>
              <w:bottom w:sz="4" w:val="nil"/>
              <w:right w:sz="4" w:val="nil"/>
            </w:tcBorders>
            <w:tcMar>
              <w:top w:type="dxa" w:w="102"/>
              <w:left w:type="dxa" w:w="62"/>
              <w:bottom w:type="dxa" w:w="102"/>
              <w:right w:type="dxa" w:w="62"/>
            </w:tcMar>
          </w:tcPr>
          <w:p w14:paraId="53040000">
            <w:pPr>
              <w:pStyle w:val="Style_3"/>
              <w:ind/>
              <w:jc w:val="center"/>
              <w:rPr>
                <w:rFonts w:ascii="Times New Roman" w:hAnsi="Times New Roman"/>
                <w:color w:val="000000"/>
              </w:rPr>
            </w:pPr>
            <w:r>
              <w:rPr>
                <w:rFonts w:ascii="Times New Roman" w:hAnsi="Times New Roman"/>
                <w:color w:val="000000"/>
              </w:rPr>
              <w:t>_______________________</w:t>
            </w:r>
          </w:p>
          <w:p w14:paraId="54040000">
            <w:pPr>
              <w:pStyle w:val="Style_3"/>
              <w:ind/>
              <w:jc w:val="center"/>
              <w:rPr>
                <w:rFonts w:ascii="Times New Roman" w:hAnsi="Times New Roman"/>
                <w:color w:val="000000"/>
              </w:rPr>
            </w:pPr>
            <w:r>
              <w:rPr>
                <w:rFonts w:ascii="Times New Roman" w:hAnsi="Times New Roman"/>
                <w:color w:val="000000"/>
              </w:rPr>
              <w:t>(должность)</w:t>
            </w:r>
          </w:p>
        </w:tc>
        <w:tc>
          <w:tcPr>
            <w:tcW w:type="dxa" w:w="1841"/>
            <w:gridSpan w:val="2"/>
            <w:tcBorders>
              <w:top w:sz="4" w:val="nil"/>
              <w:left w:sz="4" w:val="nil"/>
              <w:bottom w:sz="4" w:val="nil"/>
              <w:right w:sz="4" w:val="nil"/>
            </w:tcBorders>
            <w:tcMar>
              <w:top w:type="dxa" w:w="102"/>
              <w:left w:type="dxa" w:w="62"/>
              <w:bottom w:type="dxa" w:w="102"/>
              <w:right w:type="dxa" w:w="62"/>
            </w:tcMar>
          </w:tcPr>
          <w:p w14:paraId="55040000">
            <w:pPr>
              <w:pStyle w:val="Style_3"/>
              <w:ind/>
              <w:jc w:val="center"/>
              <w:rPr>
                <w:rFonts w:ascii="Times New Roman" w:hAnsi="Times New Roman"/>
                <w:color w:val="000000"/>
              </w:rPr>
            </w:pPr>
            <w:r>
              <w:rPr>
                <w:rFonts w:ascii="Times New Roman" w:hAnsi="Times New Roman"/>
                <w:color w:val="000000"/>
              </w:rPr>
              <w:t>____________</w:t>
            </w:r>
          </w:p>
          <w:p w14:paraId="56040000">
            <w:pPr>
              <w:pStyle w:val="Style_3"/>
              <w:ind/>
              <w:jc w:val="center"/>
              <w:rPr>
                <w:rFonts w:ascii="Times New Roman" w:hAnsi="Times New Roman"/>
                <w:color w:val="000000"/>
              </w:rPr>
            </w:pPr>
            <w:r>
              <w:rPr>
                <w:rFonts w:ascii="Times New Roman" w:hAnsi="Times New Roman"/>
                <w:color w:val="000000"/>
              </w:rPr>
              <w:t>(подпись)</w:t>
            </w:r>
          </w:p>
        </w:tc>
        <w:tc>
          <w:tcPr>
            <w:tcW w:type="dxa" w:w="3918"/>
            <w:tcBorders>
              <w:top w:sz="4" w:val="nil"/>
              <w:left w:sz="4" w:val="nil"/>
              <w:bottom w:sz="4" w:val="nil"/>
              <w:right w:sz="4" w:val="nil"/>
            </w:tcBorders>
            <w:tcMar>
              <w:top w:type="dxa" w:w="102"/>
              <w:left w:type="dxa" w:w="62"/>
              <w:bottom w:type="dxa" w:w="102"/>
              <w:right w:type="dxa" w:w="62"/>
            </w:tcMar>
          </w:tcPr>
          <w:p w14:paraId="57040000">
            <w:pPr>
              <w:pStyle w:val="Style_3"/>
              <w:ind/>
              <w:jc w:val="center"/>
              <w:rPr>
                <w:rFonts w:ascii="Times New Roman" w:hAnsi="Times New Roman"/>
                <w:color w:val="000000"/>
              </w:rPr>
            </w:pPr>
            <w:r>
              <w:rPr>
                <w:rFonts w:ascii="Times New Roman" w:hAnsi="Times New Roman"/>
                <w:color w:val="000000"/>
              </w:rPr>
              <w:t>____________________________</w:t>
            </w:r>
          </w:p>
          <w:p w14:paraId="58040000">
            <w:pPr>
              <w:pStyle w:val="Style_3"/>
              <w:ind/>
              <w:jc w:val="center"/>
              <w:rPr>
                <w:rFonts w:ascii="Times New Roman" w:hAnsi="Times New Roman"/>
                <w:color w:val="000000"/>
              </w:rPr>
            </w:pPr>
            <w:r>
              <w:rPr>
                <w:rFonts w:ascii="Times New Roman" w:hAnsi="Times New Roman"/>
                <w:color w:val="000000"/>
              </w:rPr>
              <w:t>(фамилия, имя, отчество (при наличии)</w:t>
            </w:r>
          </w:p>
        </w:tc>
      </w:tr>
      <w:tr>
        <w:tc>
          <w:tcPr>
            <w:tcW w:type="dxa" w:w="9070"/>
            <w:gridSpan w:val="4"/>
            <w:tcBorders>
              <w:top w:sz="4" w:val="nil"/>
              <w:left w:sz="4" w:val="nil"/>
              <w:bottom w:sz="4" w:val="nil"/>
              <w:right w:sz="4" w:val="nil"/>
            </w:tcBorders>
            <w:tcMar>
              <w:top w:type="dxa" w:w="102"/>
              <w:left w:type="dxa" w:w="62"/>
              <w:bottom w:type="dxa" w:w="102"/>
              <w:right w:type="dxa" w:w="62"/>
            </w:tcMar>
          </w:tcPr>
          <w:p w14:paraId="59040000">
            <w:pPr>
              <w:pStyle w:val="Style_3"/>
              <w:rPr>
                <w:rFonts w:ascii="Times New Roman" w:hAnsi="Times New Roman"/>
                <w:color w:val="000000"/>
              </w:rPr>
            </w:pPr>
            <w:r>
              <w:rPr>
                <w:rFonts w:ascii="Times New Roman" w:hAnsi="Times New Roman"/>
                <w:color w:val="000000"/>
              </w:rPr>
              <w:t>Дата</w:t>
            </w:r>
          </w:p>
        </w:tc>
      </w:tr>
    </w:tbl>
    <w:p w14:paraId="5A040000">
      <w:pPr>
        <w:pStyle w:val="Style_3"/>
        <w:ind/>
        <w:jc w:val="both"/>
        <w:rPr>
          <w:rFonts w:ascii="Times New Roman" w:hAnsi="Times New Roman"/>
          <w:color w:val="000000"/>
        </w:rPr>
      </w:pPr>
    </w:p>
    <w:p w14:paraId="5B040000">
      <w:pPr>
        <w:pStyle w:val="Style_3"/>
        <w:ind/>
        <w:jc w:val="both"/>
        <w:rPr>
          <w:rFonts w:ascii="Times New Roman" w:hAnsi="Times New Roman"/>
          <w:color w:val="000000"/>
        </w:rPr>
      </w:pPr>
    </w:p>
    <w:p w14:paraId="5C040000">
      <w:pPr>
        <w:pStyle w:val="Style_3"/>
        <w:ind/>
        <w:jc w:val="both"/>
        <w:rPr>
          <w:rFonts w:ascii="Times New Roman" w:hAnsi="Times New Roman"/>
          <w:color w:val="000000"/>
        </w:rPr>
      </w:pPr>
    </w:p>
    <w:p w14:paraId="5D040000">
      <w:pPr>
        <w:pStyle w:val="Style_3"/>
        <w:ind/>
        <w:jc w:val="both"/>
        <w:rPr>
          <w:rFonts w:ascii="Times New Roman" w:hAnsi="Times New Roman"/>
          <w:color w:val="000000"/>
        </w:rPr>
      </w:pPr>
    </w:p>
    <w:p w14:paraId="5E040000">
      <w:pPr>
        <w:pStyle w:val="Style_3"/>
        <w:ind/>
        <w:jc w:val="both"/>
        <w:rPr>
          <w:rFonts w:ascii="Times New Roman" w:hAnsi="Times New Roman"/>
          <w:color w:val="000000"/>
        </w:rPr>
      </w:pPr>
    </w:p>
    <w:p w14:paraId="5F040000">
      <w:pPr>
        <w:pStyle w:val="Style_3"/>
        <w:ind/>
        <w:jc w:val="right"/>
        <w:outlineLvl w:val="1"/>
        <w:rPr>
          <w:rFonts w:ascii="Times New Roman" w:hAnsi="Times New Roman"/>
          <w:color w:val="000000"/>
        </w:rPr>
      </w:pPr>
      <w:r>
        <w:rPr>
          <w:rFonts w:ascii="Times New Roman" w:hAnsi="Times New Roman"/>
          <w:color w:val="000000"/>
        </w:rPr>
        <w:br w:type="page"/>
      </w:r>
      <w:r>
        <w:rPr>
          <w:rFonts w:ascii="Times New Roman" w:hAnsi="Times New Roman"/>
          <w:color w:val="000000"/>
        </w:rPr>
        <w:t>Приложение N 10</w:t>
      </w:r>
    </w:p>
    <w:p w14:paraId="60040000">
      <w:pPr>
        <w:pStyle w:val="Style_3"/>
        <w:ind/>
        <w:jc w:val="right"/>
        <w:rPr>
          <w:rFonts w:ascii="Times New Roman" w:hAnsi="Times New Roman"/>
          <w:color w:val="000000"/>
        </w:rPr>
      </w:pPr>
      <w:r>
        <w:rPr>
          <w:rFonts w:ascii="Times New Roman" w:hAnsi="Times New Roman"/>
          <w:color w:val="000000"/>
        </w:rPr>
        <w:t>к Административному</w:t>
      </w:r>
    </w:p>
    <w:p w14:paraId="61040000">
      <w:pPr>
        <w:pStyle w:val="Style_3"/>
        <w:ind/>
        <w:jc w:val="right"/>
        <w:rPr>
          <w:rFonts w:ascii="Times New Roman" w:hAnsi="Times New Roman"/>
          <w:color w:val="000000"/>
        </w:rPr>
      </w:pPr>
      <w:r>
        <w:rPr>
          <w:rFonts w:ascii="Times New Roman" w:hAnsi="Times New Roman"/>
          <w:color w:val="000000"/>
        </w:rPr>
        <w:t>регламенту</w:t>
      </w:r>
    </w:p>
    <w:p w14:paraId="62040000">
      <w:pPr>
        <w:pStyle w:val="Style_3"/>
        <w:ind/>
        <w:jc w:val="right"/>
        <w:rPr>
          <w:rFonts w:ascii="Times New Roman" w:hAnsi="Times New Roman"/>
          <w:color w:val="000000"/>
        </w:rPr>
      </w:pPr>
      <w:r>
        <w:rPr>
          <w:rFonts w:ascii="Times New Roman" w:hAnsi="Times New Roman"/>
          <w:color w:val="000000"/>
        </w:rPr>
        <w:t>предоставления</w:t>
      </w:r>
    </w:p>
    <w:p w14:paraId="63040000">
      <w:pPr>
        <w:pStyle w:val="Style_3"/>
        <w:ind/>
        <w:jc w:val="right"/>
        <w:rPr>
          <w:rFonts w:ascii="Times New Roman" w:hAnsi="Times New Roman"/>
          <w:color w:val="000000"/>
        </w:rPr>
      </w:pPr>
      <w:r>
        <w:rPr>
          <w:rFonts w:ascii="Times New Roman" w:hAnsi="Times New Roman"/>
          <w:color w:val="000000"/>
        </w:rPr>
        <w:t>муниципальной услуги</w:t>
      </w:r>
    </w:p>
    <w:p w14:paraId="64040000">
      <w:pPr>
        <w:pStyle w:val="Style_3"/>
        <w:ind/>
        <w:jc w:val="right"/>
        <w:rPr>
          <w:rFonts w:ascii="Times New Roman" w:hAnsi="Times New Roman"/>
          <w:color w:val="000000"/>
        </w:rPr>
      </w:pPr>
      <w:r>
        <w:rPr>
          <w:rFonts w:ascii="Times New Roman" w:hAnsi="Times New Roman"/>
          <w:color w:val="000000"/>
        </w:rPr>
        <w:t>"Выдача разрешения</w:t>
      </w:r>
    </w:p>
    <w:p w14:paraId="65040000">
      <w:pPr>
        <w:pStyle w:val="Style_3"/>
        <w:ind/>
        <w:jc w:val="right"/>
        <w:rPr>
          <w:rFonts w:ascii="Times New Roman" w:hAnsi="Times New Roman"/>
          <w:color w:val="000000"/>
        </w:rPr>
      </w:pPr>
      <w:r>
        <w:rPr>
          <w:rFonts w:ascii="Times New Roman" w:hAnsi="Times New Roman"/>
          <w:color w:val="000000"/>
        </w:rPr>
        <w:t>на ввод объекта</w:t>
      </w:r>
    </w:p>
    <w:p w14:paraId="66040000">
      <w:pPr>
        <w:pStyle w:val="Style_3"/>
        <w:ind/>
        <w:jc w:val="right"/>
        <w:rPr>
          <w:rFonts w:ascii="Times New Roman" w:hAnsi="Times New Roman"/>
          <w:color w:val="000000"/>
        </w:rPr>
      </w:pPr>
      <w:r>
        <w:rPr>
          <w:rFonts w:ascii="Times New Roman" w:hAnsi="Times New Roman"/>
          <w:color w:val="000000"/>
        </w:rPr>
        <w:t>в эксплуатацию"</w:t>
      </w:r>
    </w:p>
    <w:p w14:paraId="67040000">
      <w:pPr>
        <w:pStyle w:val="Style_3"/>
        <w:ind/>
        <w:jc w:val="both"/>
        <w:rPr>
          <w:rFonts w:ascii="Times New Roman" w:hAnsi="Times New Roman"/>
          <w:color w:val="000000"/>
        </w:rPr>
      </w:pPr>
    </w:p>
    <w:p w14:paraId="68040000">
      <w:pPr>
        <w:pStyle w:val="Style_4"/>
        <w:ind/>
        <w:jc w:val="center"/>
        <w:rPr>
          <w:rFonts w:ascii="Times New Roman" w:hAnsi="Times New Roman"/>
          <w:color w:val="000000"/>
        </w:rPr>
      </w:pPr>
      <w:bookmarkStart w:id="36" w:name="P1192"/>
      <w:bookmarkEnd w:id="36"/>
      <w:r>
        <w:rPr>
          <w:rFonts w:ascii="Times New Roman" w:hAnsi="Times New Roman"/>
          <w:color w:val="000000"/>
        </w:rPr>
        <w:t>СОСТАВ, ПОСЛЕДОВАТЕЛЬНОСТЬ И СРОКИ</w:t>
      </w:r>
    </w:p>
    <w:p w14:paraId="69040000">
      <w:pPr>
        <w:pStyle w:val="Style_4"/>
        <w:ind/>
        <w:jc w:val="center"/>
        <w:rPr>
          <w:rFonts w:ascii="Times New Roman" w:hAnsi="Times New Roman"/>
          <w:color w:val="000000"/>
        </w:rPr>
      </w:pPr>
      <w:r>
        <w:rPr>
          <w:rFonts w:ascii="Times New Roman" w:hAnsi="Times New Roman"/>
          <w:color w:val="000000"/>
        </w:rPr>
        <w:t>ВЫПОЛНЕНИЯ АДМИНИСТРАТИВНЫХ ПРОЦЕДУР (ДЕЙСТВИЙ)</w:t>
      </w:r>
    </w:p>
    <w:p w14:paraId="6A040000">
      <w:pPr>
        <w:pStyle w:val="Style_4"/>
        <w:ind/>
        <w:jc w:val="center"/>
        <w:rPr>
          <w:rFonts w:ascii="Times New Roman" w:hAnsi="Times New Roman"/>
          <w:color w:val="000000"/>
        </w:rPr>
      </w:pPr>
      <w:r>
        <w:rPr>
          <w:rFonts w:ascii="Times New Roman" w:hAnsi="Times New Roman"/>
          <w:color w:val="000000"/>
        </w:rPr>
        <w:t>ПРИ ПРЕДОСТАВЛЕНИИ МУНИЦИПАЛЬНОЙ УСЛУГИ</w:t>
      </w:r>
    </w:p>
    <w:p w14:paraId="6B040000">
      <w:pPr>
        <w:sectPr>
          <w:type w:val="nextPage"/>
          <w:pgSz w:h="16848" w:orient="portrait" w:w="11908"/>
          <w:pgMar w:bottom="1134" w:footer="708" w:gutter="0" w:header="708" w:left="1417" w:right="567" w:top="1134"/>
        </w:sectPr>
      </w:pPr>
    </w:p>
    <w:tbl>
      <w:tblPr>
        <w:tblStyle w:val="Style_5"/>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2096"/>
        <w:gridCol w:w="2359"/>
        <w:gridCol w:w="2388"/>
        <w:gridCol w:w="2014"/>
        <w:gridCol w:w="2416"/>
        <w:gridCol w:w="2359"/>
        <w:gridCol w:w="2402"/>
      </w:tblGrid>
      <w:tr>
        <w:tc>
          <w:tcPr>
            <w:tcW w:type="dxa" w:w="209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C040000">
            <w:pPr>
              <w:pStyle w:val="Style_3"/>
              <w:ind/>
              <w:jc w:val="center"/>
              <w:rPr>
                <w:rFonts w:ascii="Times New Roman" w:hAnsi="Times New Roman"/>
                <w:color w:val="000000"/>
              </w:rPr>
            </w:pPr>
            <w:r>
              <w:rPr>
                <w:rFonts w:ascii="Times New Roman" w:hAnsi="Times New Roman"/>
                <w:color w:val="000000"/>
              </w:rPr>
              <w:t>Основание для начала административной процедуры</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D040000">
            <w:pPr>
              <w:pStyle w:val="Style_3"/>
              <w:ind/>
              <w:jc w:val="center"/>
              <w:rPr>
                <w:rFonts w:ascii="Times New Roman" w:hAnsi="Times New Roman"/>
                <w:color w:val="000000"/>
              </w:rPr>
            </w:pPr>
            <w:r>
              <w:rPr>
                <w:rFonts w:ascii="Times New Roman" w:hAnsi="Times New Roman"/>
                <w:color w:val="000000"/>
              </w:rPr>
              <w:t>Содержание административных действий</w:t>
            </w:r>
          </w:p>
        </w:tc>
        <w:tc>
          <w:tcPr>
            <w:tcW w:type="dxa" w:w="238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E040000">
            <w:pPr>
              <w:pStyle w:val="Style_3"/>
              <w:ind/>
              <w:jc w:val="center"/>
              <w:rPr>
                <w:rFonts w:ascii="Times New Roman" w:hAnsi="Times New Roman"/>
                <w:color w:val="000000"/>
              </w:rPr>
            </w:pPr>
            <w:r>
              <w:rPr>
                <w:rFonts w:ascii="Times New Roman" w:hAnsi="Times New Roman"/>
                <w:color w:val="000000"/>
              </w:rPr>
              <w:t>Срок выполнения административных действий</w:t>
            </w:r>
          </w:p>
        </w:tc>
        <w:tc>
          <w:tcPr>
            <w:tcW w:type="dxa" w:w="20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F040000">
            <w:pPr>
              <w:pStyle w:val="Style_3"/>
              <w:ind/>
              <w:jc w:val="center"/>
              <w:rPr>
                <w:rFonts w:ascii="Times New Roman" w:hAnsi="Times New Roman"/>
                <w:color w:val="000000"/>
              </w:rPr>
            </w:pPr>
            <w:r>
              <w:rPr>
                <w:rFonts w:ascii="Times New Roman" w:hAnsi="Times New Roman"/>
                <w:color w:val="000000"/>
              </w:rPr>
              <w:t>Должностное лицо, ответственное за выполнение административного действия</w:t>
            </w:r>
          </w:p>
        </w:tc>
        <w:tc>
          <w:tcPr>
            <w:tcW w:type="dxa" w:w="2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0040000">
            <w:pPr>
              <w:pStyle w:val="Style_3"/>
              <w:ind/>
              <w:jc w:val="center"/>
              <w:rPr>
                <w:rFonts w:ascii="Times New Roman" w:hAnsi="Times New Roman"/>
                <w:color w:val="000000"/>
              </w:rPr>
            </w:pPr>
            <w:r>
              <w:rPr>
                <w:rFonts w:ascii="Times New Roman" w:hAnsi="Times New Roman"/>
                <w:color w:val="000000"/>
              </w:rPr>
              <w:t>Место выполнения административного действия/используемая информационная система</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1040000">
            <w:pPr>
              <w:pStyle w:val="Style_3"/>
              <w:ind/>
              <w:jc w:val="center"/>
              <w:rPr>
                <w:rFonts w:ascii="Times New Roman" w:hAnsi="Times New Roman"/>
                <w:color w:val="000000"/>
              </w:rPr>
            </w:pPr>
            <w:r>
              <w:rPr>
                <w:rFonts w:ascii="Times New Roman" w:hAnsi="Times New Roman"/>
                <w:color w:val="000000"/>
              </w:rPr>
              <w:t>Критерии принятия решения</w:t>
            </w:r>
          </w:p>
        </w:tc>
        <w:tc>
          <w:tcPr>
            <w:tcW w:type="dxa" w:w="24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2040000">
            <w:pPr>
              <w:pStyle w:val="Style_3"/>
              <w:ind/>
              <w:jc w:val="center"/>
              <w:rPr>
                <w:rFonts w:ascii="Times New Roman" w:hAnsi="Times New Roman"/>
                <w:color w:val="000000"/>
              </w:rPr>
            </w:pPr>
            <w:r>
              <w:rPr>
                <w:rFonts w:ascii="Times New Roman" w:hAnsi="Times New Roman"/>
                <w:color w:val="000000"/>
              </w:rPr>
              <w:t>Результат административного действия, способ фиксации</w:t>
            </w:r>
          </w:p>
        </w:tc>
      </w:tr>
      <w:tr>
        <w:tc>
          <w:tcPr>
            <w:tcW w:type="dxa" w:w="209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3040000">
            <w:pPr>
              <w:pStyle w:val="Style_3"/>
              <w:ind/>
              <w:jc w:val="center"/>
              <w:rPr>
                <w:rFonts w:ascii="Times New Roman" w:hAnsi="Times New Roman"/>
                <w:color w:val="000000"/>
              </w:rPr>
            </w:pPr>
            <w:r>
              <w:rPr>
                <w:rFonts w:ascii="Times New Roman" w:hAnsi="Times New Roman"/>
                <w:color w:val="000000"/>
              </w:rPr>
              <w:t>1</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4040000">
            <w:pPr>
              <w:pStyle w:val="Style_3"/>
              <w:ind/>
              <w:jc w:val="center"/>
              <w:rPr>
                <w:rFonts w:ascii="Times New Roman" w:hAnsi="Times New Roman"/>
                <w:color w:val="000000"/>
              </w:rPr>
            </w:pPr>
            <w:r>
              <w:rPr>
                <w:rFonts w:ascii="Times New Roman" w:hAnsi="Times New Roman"/>
                <w:color w:val="000000"/>
              </w:rPr>
              <w:t>2</w:t>
            </w:r>
          </w:p>
        </w:tc>
        <w:tc>
          <w:tcPr>
            <w:tcW w:type="dxa" w:w="238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5040000">
            <w:pPr>
              <w:pStyle w:val="Style_3"/>
              <w:ind/>
              <w:jc w:val="center"/>
              <w:rPr>
                <w:rFonts w:ascii="Times New Roman" w:hAnsi="Times New Roman"/>
                <w:color w:val="000000"/>
              </w:rPr>
            </w:pPr>
            <w:r>
              <w:rPr>
                <w:rFonts w:ascii="Times New Roman" w:hAnsi="Times New Roman"/>
                <w:color w:val="000000"/>
              </w:rPr>
              <w:t>3</w:t>
            </w:r>
          </w:p>
        </w:tc>
        <w:tc>
          <w:tcPr>
            <w:tcW w:type="dxa" w:w="20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6040000">
            <w:pPr>
              <w:pStyle w:val="Style_3"/>
              <w:ind/>
              <w:jc w:val="center"/>
              <w:rPr>
                <w:rFonts w:ascii="Times New Roman" w:hAnsi="Times New Roman"/>
                <w:color w:val="000000"/>
              </w:rPr>
            </w:pPr>
            <w:r>
              <w:rPr>
                <w:rFonts w:ascii="Times New Roman" w:hAnsi="Times New Roman"/>
                <w:color w:val="000000"/>
              </w:rPr>
              <w:t>4</w:t>
            </w:r>
          </w:p>
        </w:tc>
        <w:tc>
          <w:tcPr>
            <w:tcW w:type="dxa" w:w="2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7040000">
            <w:pPr>
              <w:pStyle w:val="Style_3"/>
              <w:ind/>
              <w:jc w:val="center"/>
              <w:rPr>
                <w:rFonts w:ascii="Times New Roman" w:hAnsi="Times New Roman"/>
                <w:color w:val="000000"/>
              </w:rPr>
            </w:pPr>
            <w:r>
              <w:rPr>
                <w:rFonts w:ascii="Times New Roman" w:hAnsi="Times New Roman"/>
                <w:color w:val="000000"/>
              </w:rPr>
              <w:t>5</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8040000">
            <w:pPr>
              <w:pStyle w:val="Style_3"/>
              <w:ind/>
              <w:jc w:val="center"/>
              <w:rPr>
                <w:rFonts w:ascii="Times New Roman" w:hAnsi="Times New Roman"/>
                <w:color w:val="000000"/>
              </w:rPr>
            </w:pPr>
            <w:r>
              <w:rPr>
                <w:rFonts w:ascii="Times New Roman" w:hAnsi="Times New Roman"/>
                <w:color w:val="000000"/>
              </w:rPr>
              <w:t>6</w:t>
            </w:r>
          </w:p>
        </w:tc>
        <w:tc>
          <w:tcPr>
            <w:tcW w:type="dxa" w:w="24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9040000">
            <w:pPr>
              <w:pStyle w:val="Style_3"/>
              <w:ind/>
              <w:jc w:val="center"/>
              <w:rPr>
                <w:rFonts w:ascii="Times New Roman" w:hAnsi="Times New Roman"/>
                <w:color w:val="000000"/>
              </w:rPr>
            </w:pPr>
            <w:r>
              <w:rPr>
                <w:rFonts w:ascii="Times New Roman" w:hAnsi="Times New Roman"/>
                <w:color w:val="000000"/>
              </w:rPr>
              <w:t>7</w:t>
            </w:r>
          </w:p>
        </w:tc>
      </w:tr>
      <w:tr>
        <w:tc>
          <w:tcPr>
            <w:tcW w:type="dxa" w:w="16034"/>
            <w:gridSpan w:val="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A040000">
            <w:pPr>
              <w:pStyle w:val="Style_3"/>
              <w:ind/>
              <w:jc w:val="center"/>
              <w:rPr>
                <w:rFonts w:ascii="Times New Roman" w:hAnsi="Times New Roman"/>
                <w:color w:val="000000"/>
              </w:rPr>
            </w:pPr>
            <w:r>
              <w:rPr>
                <w:rFonts w:ascii="Times New Roman" w:hAnsi="Times New Roman"/>
                <w:color w:val="000000"/>
              </w:rPr>
              <w:t>1. Проверка документов и регистрация заявления</w:t>
            </w:r>
          </w:p>
        </w:tc>
      </w:tr>
      <w:tr>
        <w:tc>
          <w:tcPr>
            <w:tcW w:type="dxa" w:w="209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B040000">
            <w:pPr>
              <w:pStyle w:val="Style_3"/>
              <w:rPr>
                <w:rFonts w:ascii="Times New Roman" w:hAnsi="Times New Roman"/>
                <w:color w:val="000000"/>
              </w:rPr>
            </w:pPr>
            <w:r>
              <w:rPr>
                <w:rFonts w:ascii="Times New Roman" w:hAnsi="Times New Roman"/>
                <w:color w:val="000000"/>
              </w:rPr>
              <w:t>поступление заявления и документов для предоставления муниципальной услуги в уполномоченный орган</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C040000">
            <w:pPr>
              <w:pStyle w:val="Style_3"/>
              <w:rPr>
                <w:rFonts w:ascii="Times New Roman" w:hAnsi="Times New Roman"/>
                <w:color w:val="000000"/>
              </w:rPr>
            </w:pPr>
            <w:r>
              <w:rPr>
                <w:rFonts w:ascii="Times New Roman" w:hAnsi="Times New Roman"/>
                <w:color w:val="000000"/>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type="dxa" w:w="238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D040000">
            <w:pPr>
              <w:pStyle w:val="Style_3"/>
              <w:rPr>
                <w:rFonts w:ascii="Times New Roman" w:hAnsi="Times New Roman"/>
                <w:color w:val="000000"/>
              </w:rPr>
            </w:pPr>
            <w:r>
              <w:rPr>
                <w:rFonts w:ascii="Times New Roman" w:hAnsi="Times New Roman"/>
                <w:color w:val="000000"/>
              </w:rPr>
              <w:t>до 1 рабочего дня</w:t>
            </w:r>
          </w:p>
        </w:tc>
        <w:tc>
          <w:tcPr>
            <w:tcW w:type="dxa" w:w="20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E040000">
            <w:pPr>
              <w:pStyle w:val="Style_3"/>
              <w:rPr>
                <w:rFonts w:ascii="Times New Roman" w:hAnsi="Times New Roman"/>
                <w:color w:val="000000"/>
              </w:rPr>
            </w:pPr>
            <w:r>
              <w:rPr>
                <w:rFonts w:ascii="Times New Roman" w:hAnsi="Times New Roman"/>
                <w:color w:val="000000"/>
              </w:rPr>
              <w:t>должностное лицо Уполномоченного органа, ответственное за предоставление муниципальной услуги</w:t>
            </w:r>
          </w:p>
        </w:tc>
        <w:tc>
          <w:tcPr>
            <w:tcW w:type="dxa" w:w="2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F040000">
            <w:pPr>
              <w:pStyle w:val="Style_3"/>
              <w:rPr>
                <w:rFonts w:ascii="Times New Roman" w:hAnsi="Times New Roman"/>
                <w:color w:val="000000"/>
              </w:rPr>
            </w:pPr>
            <w:r>
              <w:rPr>
                <w:rFonts w:ascii="Times New Roman" w:hAnsi="Times New Roman"/>
                <w:color w:val="000000"/>
              </w:rPr>
              <w:t>Уполномоченный орган/ГИС/ПГС</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0040000">
            <w:pPr>
              <w:pStyle w:val="Style_3"/>
              <w:rPr>
                <w:rFonts w:ascii="Times New Roman" w:hAnsi="Times New Roman"/>
                <w:color w:val="000000"/>
              </w:rPr>
            </w:pPr>
          </w:p>
        </w:tc>
        <w:tc>
          <w:tcPr>
            <w:tcW w:type="dxa" w:w="24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1040000">
            <w:pPr>
              <w:pStyle w:val="Style_3"/>
              <w:rPr>
                <w:rFonts w:ascii="Times New Roman" w:hAnsi="Times New Roman"/>
                <w:color w:val="000000"/>
              </w:rPr>
            </w:pPr>
            <w:r>
              <w:rPr>
                <w:rFonts w:ascii="Times New Roman" w:hAnsi="Times New Roman"/>
                <w:color w:val="00000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tc>
          <w:tcPr>
            <w:tcW w:type="dxa" w:w="209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2040000">
            <w:pPr>
              <w:pStyle w:val="Style_3"/>
              <w:rPr>
                <w:rFonts w:ascii="Times New Roman" w:hAnsi="Times New Roman"/>
                <w:color w:val="000000"/>
              </w:rPr>
            </w:pPr>
            <w:r>
              <w:rPr>
                <w:rFonts w:ascii="Times New Roman" w:hAnsi="Times New Roman"/>
                <w:color w:val="000000"/>
              </w:rPr>
              <w:t>принятие решения об отказе в приеме документов, в случае выявления оснований для отказа в приеме документов</w:t>
            </w:r>
          </w:p>
        </w:tc>
        <w:tc>
          <w:tcPr>
            <w:tcW w:type="dxa" w:w="238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3040000">
            <w:pPr>
              <w:pStyle w:val="Style_3"/>
              <w:rPr>
                <w:rFonts w:ascii="Times New Roman" w:hAnsi="Times New Roman"/>
                <w:color w:val="000000"/>
              </w:rPr>
            </w:pPr>
          </w:p>
        </w:tc>
        <w:tc>
          <w:tcPr>
            <w:tcW w:type="dxa" w:w="20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4040000">
            <w:pPr>
              <w:pStyle w:val="Style_3"/>
              <w:rPr>
                <w:rFonts w:ascii="Times New Roman" w:hAnsi="Times New Roman"/>
                <w:color w:val="000000"/>
              </w:rPr>
            </w:pPr>
          </w:p>
        </w:tc>
        <w:tc>
          <w:tcPr>
            <w:tcW w:type="dxa" w:w="2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5040000">
            <w:pPr>
              <w:pStyle w:val="Style_3"/>
              <w:rPr>
                <w:rFonts w:ascii="Times New Roman" w:hAnsi="Times New Roman"/>
                <w:color w:val="000000"/>
              </w:rPr>
            </w:pP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6040000">
            <w:pPr>
              <w:pStyle w:val="Style_3"/>
              <w:rPr>
                <w:rFonts w:ascii="Times New Roman" w:hAnsi="Times New Roman"/>
                <w:color w:val="000000"/>
              </w:rPr>
            </w:pPr>
          </w:p>
        </w:tc>
        <w:tc>
          <w:tcPr>
            <w:tcW w:type="dxa" w:w="24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7040000">
            <w:pPr>
              <w:pStyle w:val="Style_3"/>
              <w:rPr>
                <w:rFonts w:ascii="Times New Roman" w:hAnsi="Times New Roman"/>
                <w:color w:val="000000"/>
              </w:rPr>
            </w:pPr>
          </w:p>
        </w:tc>
      </w:tr>
      <w:tr>
        <w:tc>
          <w:tcPr>
            <w:tcW w:type="dxa" w:w="209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8040000">
            <w:pPr>
              <w:pStyle w:val="Style_3"/>
              <w:rPr>
                <w:rFonts w:ascii="Times New Roman" w:hAnsi="Times New Roman"/>
                <w:color w:val="000000"/>
              </w:rPr>
            </w:pPr>
            <w:r>
              <w:rPr>
                <w:rFonts w:ascii="Times New Roman" w:hAnsi="Times New Roman"/>
                <w:color w:val="000000"/>
              </w:rPr>
              <w:t>регистрация заявления, в случае отсутствия оснований для отказа в приеме документов</w:t>
            </w:r>
          </w:p>
        </w:tc>
        <w:tc>
          <w:tcPr>
            <w:tcW w:type="dxa" w:w="238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9040000">
            <w:pPr>
              <w:pStyle w:val="Style_3"/>
              <w:rPr>
                <w:rFonts w:ascii="Times New Roman" w:hAnsi="Times New Roman"/>
                <w:color w:val="000000"/>
              </w:rPr>
            </w:pPr>
          </w:p>
        </w:tc>
        <w:tc>
          <w:tcPr>
            <w:tcW w:type="dxa" w:w="20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A040000">
            <w:pPr>
              <w:pStyle w:val="Style_3"/>
              <w:rPr>
                <w:rFonts w:ascii="Times New Roman" w:hAnsi="Times New Roman"/>
                <w:color w:val="000000"/>
              </w:rPr>
            </w:pPr>
            <w:r>
              <w:rPr>
                <w:rFonts w:ascii="Times New Roman" w:hAnsi="Times New Roman"/>
                <w:color w:val="000000"/>
              </w:rPr>
              <w:t>должностное лицо уполномоченного органа, ответственное за регистрацию корреспонденции</w:t>
            </w:r>
          </w:p>
        </w:tc>
        <w:tc>
          <w:tcPr>
            <w:tcW w:type="dxa" w:w="2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B040000">
            <w:pPr>
              <w:pStyle w:val="Style_3"/>
              <w:rPr>
                <w:rFonts w:ascii="Times New Roman" w:hAnsi="Times New Roman"/>
                <w:color w:val="000000"/>
              </w:rPr>
            </w:pPr>
            <w:r>
              <w:rPr>
                <w:rFonts w:ascii="Times New Roman" w:hAnsi="Times New Roman"/>
                <w:color w:val="000000"/>
              </w:rPr>
              <w:t>уполномоченный орган/ГИС</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C040000">
            <w:pPr>
              <w:pStyle w:val="Style_3"/>
              <w:rPr>
                <w:rFonts w:ascii="Times New Roman" w:hAnsi="Times New Roman"/>
                <w:color w:val="000000"/>
              </w:rPr>
            </w:pPr>
          </w:p>
        </w:tc>
        <w:tc>
          <w:tcPr>
            <w:tcW w:type="dxa" w:w="24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D040000">
            <w:pPr>
              <w:pStyle w:val="Style_3"/>
              <w:rPr>
                <w:rFonts w:ascii="Times New Roman" w:hAnsi="Times New Roman"/>
                <w:color w:val="000000"/>
              </w:rPr>
            </w:pPr>
          </w:p>
        </w:tc>
      </w:tr>
      <w:tr>
        <w:tc>
          <w:tcPr>
            <w:tcW w:type="dxa" w:w="16034"/>
            <w:gridSpan w:val="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E040000">
            <w:pPr>
              <w:pStyle w:val="Style_3"/>
              <w:ind/>
              <w:jc w:val="center"/>
              <w:rPr>
                <w:rFonts w:ascii="Times New Roman" w:hAnsi="Times New Roman"/>
                <w:color w:val="000000"/>
              </w:rPr>
            </w:pPr>
            <w:r>
              <w:rPr>
                <w:rFonts w:ascii="Times New Roman" w:hAnsi="Times New Roman"/>
                <w:color w:val="000000"/>
              </w:rPr>
              <w:t>2. Получение сведений посредством СМЭВ</w:t>
            </w:r>
          </w:p>
        </w:tc>
      </w:tr>
      <w:tr>
        <w:tc>
          <w:tcPr>
            <w:tcW w:type="dxa" w:w="209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F040000">
            <w:pPr>
              <w:pStyle w:val="Style_3"/>
              <w:rPr>
                <w:rFonts w:ascii="Times New Roman" w:hAnsi="Times New Roman"/>
                <w:color w:val="000000"/>
              </w:rPr>
            </w:pPr>
            <w:r>
              <w:rPr>
                <w:rFonts w:ascii="Times New Roman" w:hAnsi="Times New Roman"/>
                <w:color w:val="000000"/>
              </w:rPr>
              <w:t>пакет зарегистрированных документов, поступивших должностному лицу, ответственному за предоставление муниципальной услуги</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0040000">
            <w:pPr>
              <w:pStyle w:val="Style_3"/>
              <w:rPr>
                <w:rFonts w:ascii="Times New Roman" w:hAnsi="Times New Roman"/>
                <w:color w:val="000000"/>
              </w:rPr>
            </w:pPr>
            <w:r>
              <w:rPr>
                <w:rFonts w:ascii="Times New Roman" w:hAnsi="Times New Roman"/>
                <w:color w:val="000000"/>
              </w:rPr>
              <w:t>направление межведомственных запросов в органы и организации</w:t>
            </w:r>
          </w:p>
        </w:tc>
        <w:tc>
          <w:tcPr>
            <w:tcW w:type="dxa" w:w="238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1040000">
            <w:pPr>
              <w:pStyle w:val="Style_3"/>
              <w:rPr>
                <w:rFonts w:ascii="Times New Roman" w:hAnsi="Times New Roman"/>
                <w:color w:val="000000"/>
              </w:rPr>
            </w:pPr>
            <w:r>
              <w:rPr>
                <w:rFonts w:ascii="Times New Roman" w:hAnsi="Times New Roman"/>
                <w:color w:val="000000"/>
              </w:rPr>
              <w:t>в день регистрации заявления и документов</w:t>
            </w:r>
          </w:p>
        </w:tc>
        <w:tc>
          <w:tcPr>
            <w:tcW w:type="dxa" w:w="20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2040000">
            <w:pPr>
              <w:pStyle w:val="Style_3"/>
              <w:rPr>
                <w:rFonts w:ascii="Times New Roman" w:hAnsi="Times New Roman"/>
                <w:color w:val="000000"/>
              </w:rPr>
            </w:pPr>
            <w:r>
              <w:rPr>
                <w:rFonts w:ascii="Times New Roman" w:hAnsi="Times New Roman"/>
                <w:color w:val="000000"/>
              </w:rPr>
              <w:t>должностное лицо Уполномоченного органа, ответственное за предоставление муниципальной услуги</w:t>
            </w:r>
          </w:p>
        </w:tc>
        <w:tc>
          <w:tcPr>
            <w:tcW w:type="dxa" w:w="2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3040000">
            <w:pPr>
              <w:pStyle w:val="Style_3"/>
              <w:rPr>
                <w:rFonts w:ascii="Times New Roman" w:hAnsi="Times New Roman"/>
                <w:color w:val="000000"/>
              </w:rPr>
            </w:pPr>
            <w:r>
              <w:rPr>
                <w:rFonts w:ascii="Times New Roman" w:hAnsi="Times New Roman"/>
                <w:color w:val="000000"/>
              </w:rPr>
              <w:t>Уполномоченный орган/ГИС/ПГС/СМЭВ</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4040000">
            <w:pPr>
              <w:pStyle w:val="Style_3"/>
              <w:rPr>
                <w:rFonts w:ascii="Times New Roman" w:hAnsi="Times New Roman"/>
                <w:color w:val="000000"/>
              </w:rPr>
            </w:pPr>
            <w:r>
              <w:rPr>
                <w:rFonts w:ascii="Times New Roman" w:hAnsi="Times New Roman"/>
                <w:color w:val="00000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type="dxa" w:w="24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5040000">
            <w:pPr>
              <w:pStyle w:val="Style_3"/>
              <w:rPr>
                <w:rFonts w:ascii="Times New Roman" w:hAnsi="Times New Roman"/>
                <w:color w:val="000000"/>
              </w:rPr>
            </w:pPr>
            <w:r>
              <w:rPr>
                <w:rFonts w:ascii="Times New Roman" w:hAnsi="Times New Roman"/>
                <w:color w:val="000000"/>
              </w:rPr>
              <w:t>направление межведомственного запроса в органы (организации), предоставляющие документы (сведения), предусмотренные пунктом 21 Административного регламента, в том числе с использованием СМЭВ</w:t>
            </w:r>
          </w:p>
        </w:tc>
      </w:tr>
      <w:tr>
        <w:tc>
          <w:tcPr>
            <w:tcW w:type="dxa" w:w="209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6040000">
            <w:pPr>
              <w:pStyle w:val="Style_3"/>
              <w:rPr>
                <w:rFonts w:ascii="Times New Roman" w:hAnsi="Times New Roman"/>
                <w:color w:val="000000"/>
              </w:rPr>
            </w:pPr>
            <w:r>
              <w:rPr>
                <w:rFonts w:ascii="Times New Roman" w:hAnsi="Times New Roman"/>
                <w:color w:val="000000"/>
              </w:rPr>
              <w:t>получение ответов на межведомственные запросы, формирование полного комплекта документов</w:t>
            </w:r>
          </w:p>
        </w:tc>
        <w:tc>
          <w:tcPr>
            <w:tcW w:type="dxa" w:w="238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7040000">
            <w:pPr>
              <w:pStyle w:val="Style_3"/>
              <w:rPr>
                <w:rFonts w:ascii="Times New Roman" w:hAnsi="Times New Roman"/>
                <w:color w:val="000000"/>
              </w:rPr>
            </w:pPr>
            <w:r>
              <w:rPr>
                <w:rFonts w:ascii="Times New Roman" w:hAnsi="Times New Roman"/>
                <w:color w:val="000000"/>
              </w:rPr>
              <w:t>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type="dxa" w:w="20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8040000">
            <w:pPr>
              <w:pStyle w:val="Style_3"/>
              <w:rPr>
                <w:rFonts w:ascii="Times New Roman" w:hAnsi="Times New Roman"/>
                <w:color w:val="000000"/>
              </w:rPr>
            </w:pPr>
            <w:r>
              <w:rPr>
                <w:rFonts w:ascii="Times New Roman" w:hAnsi="Times New Roman"/>
                <w:color w:val="000000"/>
              </w:rPr>
              <w:t>должностное лицо Уполномоченного органа, ответственное за предоставление муниципальной услуги</w:t>
            </w:r>
          </w:p>
        </w:tc>
        <w:tc>
          <w:tcPr>
            <w:tcW w:type="dxa" w:w="2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9040000">
            <w:pPr>
              <w:pStyle w:val="Style_3"/>
              <w:rPr>
                <w:rFonts w:ascii="Times New Roman" w:hAnsi="Times New Roman"/>
                <w:color w:val="000000"/>
              </w:rPr>
            </w:pPr>
            <w:r>
              <w:rPr>
                <w:rFonts w:ascii="Times New Roman" w:hAnsi="Times New Roman"/>
                <w:color w:val="000000"/>
              </w:rPr>
              <w:t>Уполномоченный орган)/ГИС/ПГС/СМЭВ</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A040000">
            <w:pPr>
              <w:pStyle w:val="Style_3"/>
              <w:rPr>
                <w:rFonts w:ascii="Times New Roman" w:hAnsi="Times New Roman"/>
                <w:color w:val="000000"/>
              </w:rPr>
            </w:pPr>
          </w:p>
        </w:tc>
        <w:tc>
          <w:tcPr>
            <w:tcW w:type="dxa" w:w="24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B040000">
            <w:pPr>
              <w:pStyle w:val="Style_3"/>
              <w:rPr>
                <w:rFonts w:ascii="Times New Roman" w:hAnsi="Times New Roman"/>
                <w:color w:val="000000"/>
              </w:rPr>
            </w:pPr>
            <w:r>
              <w:rPr>
                <w:rFonts w:ascii="Times New Roman" w:hAnsi="Times New Roman"/>
                <w:color w:val="000000"/>
              </w:rPr>
              <w:t>получение документов (сведений), необходимых для предоставления муниципальной услуги</w:t>
            </w:r>
          </w:p>
        </w:tc>
      </w:tr>
      <w:tr>
        <w:tc>
          <w:tcPr>
            <w:tcW w:type="dxa" w:w="16034"/>
            <w:gridSpan w:val="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C040000">
            <w:pPr>
              <w:pStyle w:val="Style_3"/>
              <w:ind/>
              <w:jc w:val="center"/>
              <w:rPr>
                <w:rFonts w:ascii="Times New Roman" w:hAnsi="Times New Roman"/>
                <w:color w:val="000000"/>
              </w:rPr>
            </w:pPr>
            <w:r>
              <w:rPr>
                <w:rFonts w:ascii="Times New Roman" w:hAnsi="Times New Roman"/>
                <w:color w:val="000000"/>
              </w:rPr>
              <w:t>3. Рассмотрение документов и сведений</w:t>
            </w:r>
          </w:p>
        </w:tc>
      </w:tr>
      <w:tr>
        <w:tc>
          <w:tcPr>
            <w:tcW w:type="dxa" w:w="209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D040000">
            <w:pPr>
              <w:pStyle w:val="Style_3"/>
              <w:rPr>
                <w:rFonts w:ascii="Times New Roman" w:hAnsi="Times New Roman"/>
                <w:color w:val="000000"/>
              </w:rPr>
            </w:pPr>
            <w:r>
              <w:rPr>
                <w:rFonts w:ascii="Times New Roman" w:hAnsi="Times New Roman"/>
                <w:color w:val="000000"/>
              </w:rPr>
              <w:t xml:space="preserve">пакет зарегистрированных </w:t>
            </w:r>
            <w:r>
              <w:rPr>
                <w:rFonts w:ascii="Times New Roman" w:hAnsi="Times New Roman"/>
                <w:color w:val="000000"/>
              </w:rPr>
              <w:t>документов, поступивших должностному лицу, ответственному за предоставление муниципальной услуги</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E040000">
            <w:pPr>
              <w:pStyle w:val="Style_3"/>
              <w:rPr>
                <w:rFonts w:ascii="Times New Roman" w:hAnsi="Times New Roman"/>
                <w:color w:val="000000"/>
              </w:rPr>
            </w:pPr>
            <w:r>
              <w:rPr>
                <w:rFonts w:ascii="Times New Roman" w:hAnsi="Times New Roman"/>
                <w:color w:val="000000"/>
              </w:rPr>
              <w:t xml:space="preserve">проверка соответствия документов и </w:t>
            </w:r>
            <w:r>
              <w:rPr>
                <w:rFonts w:ascii="Times New Roman" w:hAnsi="Times New Roman"/>
                <w:color w:val="000000"/>
              </w:rPr>
              <w:t>сведений требованиям нормативных правовых актов предоставления муниципальной услуги</w:t>
            </w:r>
          </w:p>
        </w:tc>
        <w:tc>
          <w:tcPr>
            <w:tcW w:type="dxa" w:w="238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F040000">
            <w:pPr>
              <w:pStyle w:val="Style_3"/>
              <w:rPr>
                <w:rFonts w:ascii="Times New Roman" w:hAnsi="Times New Roman"/>
                <w:color w:val="000000"/>
              </w:rPr>
            </w:pPr>
            <w:r>
              <w:rPr>
                <w:rFonts w:ascii="Times New Roman" w:hAnsi="Times New Roman"/>
                <w:color w:val="000000"/>
              </w:rPr>
              <w:t>до 2 рабочих дней</w:t>
            </w:r>
          </w:p>
        </w:tc>
        <w:tc>
          <w:tcPr>
            <w:tcW w:type="dxa" w:w="20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0040000">
            <w:pPr>
              <w:pStyle w:val="Style_3"/>
              <w:rPr>
                <w:rFonts w:ascii="Times New Roman" w:hAnsi="Times New Roman"/>
                <w:color w:val="000000"/>
              </w:rPr>
            </w:pPr>
            <w:r>
              <w:rPr>
                <w:rFonts w:ascii="Times New Roman" w:hAnsi="Times New Roman"/>
                <w:color w:val="000000"/>
              </w:rPr>
              <w:t xml:space="preserve">должностное лицо Уполномоченного </w:t>
            </w:r>
            <w:r>
              <w:rPr>
                <w:rFonts w:ascii="Times New Roman" w:hAnsi="Times New Roman"/>
                <w:color w:val="000000"/>
              </w:rPr>
              <w:t>органа, ответственное за предоставление муниципальной услуги</w:t>
            </w:r>
          </w:p>
        </w:tc>
        <w:tc>
          <w:tcPr>
            <w:tcW w:type="dxa" w:w="2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1040000">
            <w:pPr>
              <w:pStyle w:val="Style_3"/>
              <w:rPr>
                <w:rFonts w:ascii="Times New Roman" w:hAnsi="Times New Roman"/>
                <w:color w:val="000000"/>
              </w:rPr>
            </w:pPr>
            <w:r>
              <w:rPr>
                <w:rFonts w:ascii="Times New Roman" w:hAnsi="Times New Roman"/>
                <w:color w:val="000000"/>
              </w:rPr>
              <w:t>Уполномоченный орган)/ГИС/ПГС</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2040000">
            <w:pPr>
              <w:pStyle w:val="Style_3"/>
              <w:rPr>
                <w:rFonts w:ascii="Times New Roman" w:hAnsi="Times New Roman"/>
                <w:color w:val="000000"/>
              </w:rPr>
            </w:pPr>
            <w:r>
              <w:rPr>
                <w:rFonts w:ascii="Times New Roman" w:hAnsi="Times New Roman"/>
                <w:color w:val="000000"/>
              </w:rPr>
              <w:t xml:space="preserve">основания отказа в предоставлении </w:t>
            </w:r>
            <w:r>
              <w:rPr>
                <w:rFonts w:ascii="Times New Roman" w:hAnsi="Times New Roman"/>
                <w:color w:val="000000"/>
              </w:rPr>
              <w:t>муниципальной услуги, предусмотренные пунктом 34 административного регламента</w:t>
            </w:r>
          </w:p>
        </w:tc>
        <w:tc>
          <w:tcPr>
            <w:tcW w:type="dxa" w:w="24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3040000">
            <w:pPr>
              <w:pStyle w:val="Style_3"/>
              <w:rPr>
                <w:rFonts w:ascii="Times New Roman" w:hAnsi="Times New Roman"/>
                <w:color w:val="000000"/>
              </w:rPr>
            </w:pPr>
            <w:r>
              <w:rPr>
                <w:rFonts w:ascii="Times New Roman" w:hAnsi="Times New Roman"/>
                <w:color w:val="000000"/>
              </w:rPr>
              <w:t xml:space="preserve">проект результата предоставления </w:t>
            </w:r>
            <w:r>
              <w:rPr>
                <w:rFonts w:ascii="Times New Roman" w:hAnsi="Times New Roman"/>
                <w:color w:val="000000"/>
              </w:rPr>
              <w:t>муниципальной услуги</w:t>
            </w:r>
          </w:p>
        </w:tc>
      </w:tr>
      <w:tr>
        <w:tc>
          <w:tcPr>
            <w:tcW w:type="dxa" w:w="16034"/>
            <w:gridSpan w:val="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4040000">
            <w:pPr>
              <w:pStyle w:val="Style_3"/>
              <w:ind/>
              <w:jc w:val="center"/>
              <w:rPr>
                <w:rFonts w:ascii="Times New Roman" w:hAnsi="Times New Roman"/>
                <w:color w:val="000000"/>
              </w:rPr>
            </w:pPr>
            <w:r>
              <w:rPr>
                <w:rFonts w:ascii="Times New Roman" w:hAnsi="Times New Roman"/>
                <w:color w:val="000000"/>
              </w:rPr>
              <w:t>4. Принятие решения</w:t>
            </w:r>
          </w:p>
        </w:tc>
      </w:tr>
      <w:tr>
        <w:tc>
          <w:tcPr>
            <w:tcW w:type="dxa" w:w="209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5040000">
            <w:pPr>
              <w:pStyle w:val="Style_3"/>
              <w:rPr>
                <w:rFonts w:ascii="Times New Roman" w:hAnsi="Times New Roman"/>
                <w:color w:val="000000"/>
              </w:rPr>
            </w:pPr>
            <w:r>
              <w:rPr>
                <w:rFonts w:ascii="Times New Roman" w:hAnsi="Times New Roman"/>
                <w:color w:val="000000"/>
              </w:rPr>
              <w:t>проект результата предоставления муниципальной услуги</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6040000">
            <w:pPr>
              <w:pStyle w:val="Style_3"/>
              <w:rPr>
                <w:rFonts w:ascii="Times New Roman" w:hAnsi="Times New Roman"/>
                <w:color w:val="000000"/>
              </w:rPr>
            </w:pPr>
            <w:r>
              <w:rPr>
                <w:rFonts w:ascii="Times New Roman" w:hAnsi="Times New Roman"/>
                <w:color w:val="000000"/>
              </w:rPr>
              <w:t>принятие решения о предоставлении муниципальной услуги</w:t>
            </w:r>
          </w:p>
        </w:tc>
        <w:tc>
          <w:tcPr>
            <w:tcW w:type="dxa" w:w="238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7040000">
            <w:pPr>
              <w:pStyle w:val="Style_3"/>
              <w:rPr>
                <w:rFonts w:ascii="Times New Roman" w:hAnsi="Times New Roman"/>
                <w:color w:val="000000"/>
              </w:rPr>
            </w:pPr>
            <w:r>
              <w:rPr>
                <w:rFonts w:ascii="Times New Roman" w:hAnsi="Times New Roman"/>
                <w:color w:val="000000"/>
              </w:rPr>
              <w:t>до 5 рабочих дней</w:t>
            </w:r>
          </w:p>
        </w:tc>
        <w:tc>
          <w:tcPr>
            <w:tcW w:type="dxa" w:w="201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8040000">
            <w:pPr>
              <w:pStyle w:val="Style_3"/>
              <w:rPr>
                <w:rFonts w:ascii="Times New Roman" w:hAnsi="Times New Roman"/>
                <w:color w:val="000000"/>
              </w:rPr>
            </w:pPr>
            <w:r>
              <w:rPr>
                <w:rFonts w:ascii="Times New Roman" w:hAnsi="Times New Roman"/>
                <w:color w:val="000000"/>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type="dxa" w:w="241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9040000">
            <w:pPr>
              <w:pStyle w:val="Style_3"/>
              <w:rPr>
                <w:rFonts w:ascii="Times New Roman" w:hAnsi="Times New Roman"/>
                <w:color w:val="000000"/>
              </w:rPr>
            </w:pPr>
            <w:r>
              <w:rPr>
                <w:rFonts w:ascii="Times New Roman" w:hAnsi="Times New Roman"/>
                <w:color w:val="000000"/>
              </w:rPr>
              <w:t>Уполномоченный орган)/ГИС/ПГС</w:t>
            </w:r>
          </w:p>
        </w:tc>
        <w:tc>
          <w:tcPr>
            <w:tcW w:type="dxa" w:w="235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A040000">
            <w:pPr>
              <w:pStyle w:val="Style_3"/>
              <w:rPr>
                <w:rFonts w:ascii="Times New Roman" w:hAnsi="Times New Roman"/>
                <w:color w:val="000000"/>
              </w:rPr>
            </w:pPr>
          </w:p>
        </w:tc>
        <w:tc>
          <w:tcPr>
            <w:tcW w:type="dxa" w:w="240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B040000">
            <w:pPr>
              <w:pStyle w:val="Style_3"/>
              <w:rPr>
                <w:rFonts w:ascii="Times New Roman" w:hAnsi="Times New Roman"/>
                <w:color w:val="000000"/>
              </w:rPr>
            </w:pPr>
            <w:r>
              <w:rPr>
                <w:rFonts w:ascii="Times New Roman" w:hAnsi="Times New Roman"/>
                <w:color w:val="000000"/>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tc>
      </w:tr>
      <w:tr>
        <w:tc>
          <w:tcPr>
            <w:tcW w:type="dxa" w:w="209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C040000">
            <w:pPr>
              <w:pStyle w:val="Style_3"/>
              <w:rPr>
                <w:rFonts w:ascii="Times New Roman" w:hAnsi="Times New Roman"/>
                <w:color w:val="000000"/>
              </w:rPr>
            </w:pPr>
            <w:r>
              <w:rPr>
                <w:rFonts w:ascii="Times New Roman" w:hAnsi="Times New Roman"/>
                <w:color w:val="000000"/>
              </w:rPr>
              <w:t>формирование решения о предоставлении муниципальной услуги</w:t>
            </w:r>
          </w:p>
        </w:tc>
        <w:tc>
          <w:tcPr>
            <w:tcW w:type="dxa" w:w="238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01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41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35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40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209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D040000">
            <w:pPr>
              <w:pStyle w:val="Style_3"/>
              <w:rPr>
                <w:rFonts w:ascii="Times New Roman" w:hAnsi="Times New Roman"/>
                <w:color w:val="000000"/>
              </w:rPr>
            </w:pPr>
            <w:r>
              <w:rPr>
                <w:rFonts w:ascii="Times New Roman" w:hAnsi="Times New Roman"/>
                <w:color w:val="000000"/>
              </w:rPr>
              <w:t>принятие решения об отказе в предоставлении услуги</w:t>
            </w:r>
          </w:p>
        </w:tc>
        <w:tc>
          <w:tcPr>
            <w:tcW w:type="dxa" w:w="238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E040000">
            <w:pPr>
              <w:pStyle w:val="Style_3"/>
              <w:rPr>
                <w:rFonts w:ascii="Times New Roman" w:hAnsi="Times New Roman"/>
                <w:color w:val="000000"/>
              </w:rPr>
            </w:pPr>
          </w:p>
        </w:tc>
        <w:tc>
          <w:tcPr>
            <w:tcW w:type="dxa" w:w="201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F040000">
            <w:pPr>
              <w:pStyle w:val="Style_3"/>
              <w:rPr>
                <w:rFonts w:ascii="Times New Roman" w:hAnsi="Times New Roman"/>
                <w:color w:val="000000"/>
              </w:rPr>
            </w:pPr>
          </w:p>
        </w:tc>
        <w:tc>
          <w:tcPr>
            <w:tcW w:type="dxa" w:w="241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0040000">
            <w:pPr>
              <w:pStyle w:val="Style_3"/>
              <w:rPr>
                <w:rFonts w:ascii="Times New Roman" w:hAnsi="Times New Roman"/>
                <w:color w:val="000000"/>
              </w:rPr>
            </w:pPr>
          </w:p>
        </w:tc>
        <w:tc>
          <w:tcPr>
            <w:tcW w:type="dxa" w:w="235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1040000">
            <w:pPr>
              <w:pStyle w:val="Style_3"/>
              <w:rPr>
                <w:rFonts w:ascii="Times New Roman" w:hAnsi="Times New Roman"/>
                <w:color w:val="000000"/>
              </w:rPr>
            </w:pPr>
          </w:p>
        </w:tc>
        <w:tc>
          <w:tcPr>
            <w:tcW w:type="dxa" w:w="240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2040000">
            <w:pPr>
              <w:pStyle w:val="Style_3"/>
              <w:rPr>
                <w:rFonts w:ascii="Times New Roman" w:hAnsi="Times New Roman"/>
                <w:color w:val="000000"/>
              </w:rPr>
            </w:pPr>
            <w:r>
              <w:rPr>
                <w:rFonts w:ascii="Times New Roman" w:hAnsi="Times New Roman"/>
                <w:color w:val="000000"/>
              </w:rPr>
              <w:t xml:space="preserve">результат предоставления муниципальной услуги по форме, приведенной в Приложении N 3 к административному регламенту, подписанный усиленной квалифицированной </w:t>
            </w:r>
            <w:r>
              <w:rPr>
                <w:rFonts w:ascii="Times New Roman" w:hAnsi="Times New Roman"/>
                <w:color w:val="000000"/>
              </w:rPr>
              <w:t>подписью руководителем уполномоченного органа или иного уполномоченного им лица</w:t>
            </w:r>
          </w:p>
        </w:tc>
      </w:tr>
      <w:tr>
        <w:tc>
          <w:tcPr>
            <w:tcW w:type="dxa" w:w="209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3040000">
            <w:pPr>
              <w:pStyle w:val="Style_3"/>
              <w:rPr>
                <w:rFonts w:ascii="Times New Roman" w:hAnsi="Times New Roman"/>
                <w:color w:val="000000"/>
              </w:rPr>
            </w:pPr>
            <w:r>
              <w:rPr>
                <w:rFonts w:ascii="Times New Roman" w:hAnsi="Times New Roman"/>
                <w:color w:val="000000"/>
              </w:rPr>
              <w:t>формирование решения об отказе в предоставлении муниципальной услуги</w:t>
            </w:r>
          </w:p>
        </w:tc>
        <w:tc>
          <w:tcPr>
            <w:tcW w:type="dxa" w:w="238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01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41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35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40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r>
      <w:tr>
        <w:tc>
          <w:tcPr>
            <w:tcW w:type="dxa" w:w="16034"/>
            <w:gridSpan w:val="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4040000">
            <w:pPr>
              <w:pStyle w:val="Style_3"/>
              <w:ind/>
              <w:jc w:val="center"/>
              <w:rPr>
                <w:rFonts w:ascii="Times New Roman" w:hAnsi="Times New Roman"/>
                <w:color w:val="000000"/>
              </w:rPr>
            </w:pPr>
            <w:r>
              <w:rPr>
                <w:rFonts w:ascii="Times New Roman" w:hAnsi="Times New Roman"/>
                <w:color w:val="000000"/>
              </w:rPr>
              <w:t>5. Выдача результата</w:t>
            </w:r>
          </w:p>
        </w:tc>
      </w:tr>
      <w:tr>
        <w:tc>
          <w:tcPr>
            <w:tcW w:type="dxa" w:w="2096"/>
            <w:vMerge w:val="restart"/>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B5040000">
            <w:pPr>
              <w:pStyle w:val="Style_3"/>
              <w:rPr>
                <w:rFonts w:ascii="Times New Roman" w:hAnsi="Times New Roman"/>
                <w:color w:val="000000"/>
              </w:rPr>
            </w:pPr>
            <w:r>
              <w:rPr>
                <w:rFonts w:ascii="Times New Roman" w:hAnsi="Times New Roman"/>
                <w:color w:val="000000"/>
              </w:rPr>
              <w:t>формирование и регистрация результата муниципальной услуги, указанного в пункте 32 административного регламента, в форме электронного документа в ГИС</w:t>
            </w:r>
          </w:p>
        </w:tc>
        <w:tc>
          <w:tcPr>
            <w:tcW w:type="dxa" w:w="2359"/>
            <w:tcBorders>
              <w:top w:color="000000" w:sz="4" w:val="single"/>
              <w:left w:color="000000" w:sz="6" w:val="single"/>
              <w:bottom w:color="000000" w:sz="4" w:val="single"/>
              <w:right w:color="000000" w:sz="4" w:val="single"/>
            </w:tcBorders>
            <w:tcMar>
              <w:top w:type="dxa" w:w="102"/>
              <w:left w:type="dxa" w:w="62"/>
              <w:bottom w:type="dxa" w:w="102"/>
              <w:right w:type="dxa" w:w="62"/>
            </w:tcMar>
          </w:tcPr>
          <w:p w14:paraId="B6040000">
            <w:pPr>
              <w:pStyle w:val="Style_3"/>
              <w:rPr>
                <w:rFonts w:ascii="Times New Roman" w:hAnsi="Times New Roman"/>
                <w:color w:val="000000"/>
              </w:rPr>
            </w:pPr>
            <w:r>
              <w:rPr>
                <w:rFonts w:ascii="Times New Roman" w:hAnsi="Times New Roman"/>
                <w:color w:val="000000"/>
              </w:rPr>
              <w:t>регистрация результата предоставления муниципальной услуги</w:t>
            </w:r>
          </w:p>
        </w:tc>
        <w:tc>
          <w:tcPr>
            <w:tcW w:type="dxa" w:w="238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7040000">
            <w:pPr>
              <w:pStyle w:val="Style_3"/>
              <w:rPr>
                <w:rFonts w:ascii="Times New Roman" w:hAnsi="Times New Roman"/>
                <w:color w:val="000000"/>
              </w:rPr>
            </w:pPr>
            <w:r>
              <w:rPr>
                <w:rFonts w:ascii="Times New Roman" w:hAnsi="Times New Roman"/>
                <w:color w:val="000000"/>
              </w:rPr>
              <w:t>в день регистрации документа. после окончания процедуры принятия решения (в общий срок предоставления муниципальной услуги не включается)</w:t>
            </w:r>
          </w:p>
        </w:tc>
        <w:tc>
          <w:tcPr>
            <w:tcW w:type="dxa" w:w="20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8040000">
            <w:pPr>
              <w:pStyle w:val="Style_3"/>
              <w:rPr>
                <w:rFonts w:ascii="Times New Roman" w:hAnsi="Times New Roman"/>
                <w:color w:val="000000"/>
              </w:rPr>
            </w:pPr>
            <w:r>
              <w:rPr>
                <w:rFonts w:ascii="Times New Roman" w:hAnsi="Times New Roman"/>
                <w:color w:val="000000"/>
              </w:rPr>
              <w:t>должностное лицо Уполномоченного органа, ответственное за предоставление муниципальной услуги</w:t>
            </w:r>
          </w:p>
        </w:tc>
        <w:tc>
          <w:tcPr>
            <w:tcW w:type="dxa" w:w="2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9040000">
            <w:pPr>
              <w:pStyle w:val="Style_3"/>
              <w:rPr>
                <w:rFonts w:ascii="Times New Roman" w:hAnsi="Times New Roman"/>
                <w:color w:val="000000"/>
              </w:rPr>
            </w:pPr>
            <w:r>
              <w:rPr>
                <w:rFonts w:ascii="Times New Roman" w:hAnsi="Times New Roman"/>
                <w:color w:val="000000"/>
              </w:rPr>
              <w:t>Уполномоченный орган) /ГИС</w:t>
            </w:r>
          </w:p>
        </w:tc>
        <w:tc>
          <w:tcPr>
            <w:tcW w:type="dxa" w:w="23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A040000">
            <w:pPr>
              <w:pStyle w:val="Style_3"/>
              <w:rPr>
                <w:rFonts w:ascii="Times New Roman" w:hAnsi="Times New Roman"/>
                <w:color w:val="000000"/>
              </w:rPr>
            </w:pPr>
          </w:p>
        </w:tc>
        <w:tc>
          <w:tcPr>
            <w:tcW w:type="dxa" w:w="240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B040000">
            <w:pPr>
              <w:pStyle w:val="Style_3"/>
              <w:rPr>
                <w:rFonts w:ascii="Times New Roman" w:hAnsi="Times New Roman"/>
                <w:color w:val="000000"/>
              </w:rPr>
            </w:pPr>
            <w:r>
              <w:rPr>
                <w:rFonts w:ascii="Times New Roman" w:hAnsi="Times New Roman"/>
                <w:color w:val="000000"/>
              </w:rPr>
              <w:t>внесение сведений о конечном результате предоставления муниципальной услуги</w:t>
            </w:r>
          </w:p>
        </w:tc>
      </w:tr>
      <w:tr>
        <w:tc>
          <w:tcPr>
            <w:tcW w:type="dxa" w:w="2096"/>
            <w:gridSpan w:val="1"/>
            <w:vMerge w:val="continue"/>
            <w:tcBorders>
              <w:top w:color="000000" w:sz="6" w:val="single"/>
              <w:left w:color="000000" w:sz="6" w:val="single"/>
              <w:bottom w:color="000000" w:sz="6" w:val="single"/>
              <w:right w:color="000000" w:sz="6" w:val="single"/>
            </w:tcBorders>
            <w:tcMar>
              <w:top w:type="dxa" w:w="102"/>
              <w:left w:type="dxa" w:w="62"/>
              <w:bottom w:type="dxa" w:w="102"/>
              <w:right w:type="dxa" w:w="62"/>
            </w:tcMar>
          </w:tcPr>
          <w:p/>
        </w:tc>
        <w:tc>
          <w:tcPr>
            <w:tcW w:type="dxa" w:w="2359"/>
            <w:tcBorders>
              <w:top w:color="000000" w:sz="4" w:val="single"/>
              <w:left w:color="000000" w:sz="6" w:val="single"/>
              <w:bottom w:color="000000" w:sz="6" w:val="single"/>
              <w:right w:color="000000" w:sz="4" w:val="single"/>
            </w:tcBorders>
            <w:tcMar>
              <w:top w:type="dxa" w:w="102"/>
              <w:left w:type="dxa" w:w="62"/>
              <w:bottom w:type="dxa" w:w="102"/>
              <w:right w:type="dxa" w:w="62"/>
            </w:tcMar>
          </w:tcPr>
          <w:p w14:paraId="BC040000">
            <w:pPr>
              <w:pStyle w:val="Style_3"/>
              <w:rPr>
                <w:rFonts w:ascii="Times New Roman" w:hAnsi="Times New Roman"/>
                <w:color w:val="000000"/>
              </w:rPr>
            </w:pPr>
            <w:r>
              <w:rPr>
                <w:rFonts w:ascii="Times New Roman" w:hAnsi="Times New Roman"/>
                <w:color w:val="000000"/>
              </w:rPr>
              <w:t xml:space="preserve">направление в многофункциональный центр результата муниципальной услуги, указанного в пункте 32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w:t>
            </w:r>
            <w:r>
              <w:rPr>
                <w:rFonts w:ascii="Times New Roman" w:hAnsi="Times New Roman"/>
                <w:color w:val="000000"/>
              </w:rPr>
              <w:t>органа</w:t>
            </w:r>
          </w:p>
        </w:tc>
        <w:tc>
          <w:tcPr>
            <w:tcW w:type="dxa" w:w="2388"/>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BD040000">
            <w:pPr>
              <w:pStyle w:val="Style_3"/>
              <w:rPr>
                <w:rFonts w:ascii="Times New Roman" w:hAnsi="Times New Roman"/>
                <w:color w:val="000000"/>
              </w:rPr>
            </w:pPr>
            <w:r>
              <w:rPr>
                <w:rFonts w:ascii="Times New Roman" w:hAnsi="Times New Roman"/>
                <w:color w:val="000000"/>
              </w:rPr>
              <w:t>в сроки, установленные соглашением о взаимодействии между администрацией Лазовского муницпального округа Приморского края и многофункциональным центром</w:t>
            </w:r>
          </w:p>
        </w:tc>
        <w:tc>
          <w:tcPr>
            <w:tcW w:type="dxa" w:w="2014"/>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BE040000">
            <w:pPr>
              <w:pStyle w:val="Style_3"/>
              <w:rPr>
                <w:rFonts w:ascii="Times New Roman" w:hAnsi="Times New Roman"/>
                <w:color w:val="000000"/>
              </w:rPr>
            </w:pPr>
            <w:r>
              <w:rPr>
                <w:rFonts w:ascii="Times New Roman" w:hAnsi="Times New Roman"/>
                <w:color w:val="000000"/>
              </w:rPr>
              <w:t>должностное лицо Уполномоченного органа, ответственное за предоставление муниципальной услуги</w:t>
            </w:r>
          </w:p>
        </w:tc>
        <w:tc>
          <w:tcPr>
            <w:tcW w:type="dxa" w:w="2416"/>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BF040000">
            <w:pPr>
              <w:pStyle w:val="Style_3"/>
              <w:rPr>
                <w:rFonts w:ascii="Times New Roman" w:hAnsi="Times New Roman"/>
                <w:color w:val="000000"/>
              </w:rPr>
            </w:pPr>
            <w:r>
              <w:rPr>
                <w:rFonts w:ascii="Times New Roman" w:hAnsi="Times New Roman"/>
                <w:color w:val="000000"/>
              </w:rPr>
              <w:t>Уполномоченный орган)/АИС МФЦ</w:t>
            </w:r>
          </w:p>
        </w:tc>
        <w:tc>
          <w:tcPr>
            <w:tcW w:type="dxa" w:w="2359"/>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C0040000">
            <w:pPr>
              <w:pStyle w:val="Style_3"/>
              <w:rPr>
                <w:rFonts w:ascii="Times New Roman" w:hAnsi="Times New Roman"/>
                <w:color w:val="000000"/>
              </w:rPr>
            </w:pPr>
            <w:r>
              <w:rPr>
                <w:rFonts w:ascii="Times New Roman" w:hAnsi="Times New Roman"/>
                <w:color w:val="000000"/>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type="dxa" w:w="2402"/>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C1040000">
            <w:pPr>
              <w:pStyle w:val="Style_3"/>
              <w:rPr>
                <w:rFonts w:ascii="Times New Roman" w:hAnsi="Times New Roman"/>
                <w:color w:val="000000"/>
              </w:rPr>
            </w:pPr>
            <w:r>
              <w:rPr>
                <w:rFonts w:ascii="Times New Roman" w:hAnsi="Times New Roman"/>
                <w:color w:val="00000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tc>
          <w:tcPr>
            <w:tcW w:type="dxa" w:w="2096"/>
            <w:gridSpan w:val="1"/>
            <w:vMerge w:val="continue"/>
            <w:tcBorders>
              <w:top w:color="000000" w:sz="6" w:val="single"/>
              <w:left w:color="000000" w:sz="6" w:val="single"/>
              <w:bottom w:color="000000" w:sz="6" w:val="single"/>
              <w:right w:color="000000" w:sz="6" w:val="single"/>
            </w:tcBorders>
            <w:tcMar>
              <w:top w:type="dxa" w:w="102"/>
              <w:left w:type="dxa" w:w="62"/>
              <w:bottom w:type="dxa" w:w="102"/>
              <w:right w:type="dxa" w:w="62"/>
            </w:tcMar>
          </w:tcPr>
          <w:p/>
        </w:tc>
        <w:tc>
          <w:tcPr>
            <w:tcW w:type="dxa" w:w="235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2040000">
            <w:pPr>
              <w:pStyle w:val="Style_3"/>
              <w:rPr>
                <w:rFonts w:ascii="Times New Roman" w:hAnsi="Times New Roman"/>
                <w:color w:val="000000"/>
              </w:rPr>
            </w:pPr>
            <w:r>
              <w:rPr>
                <w:rFonts w:ascii="Times New Roman" w:hAnsi="Times New Roman"/>
                <w:color w:val="000000"/>
              </w:rPr>
              <w:t>направление заявителю результата предоставления муниципальной услуги в личный кабинет на Едином портале</w:t>
            </w:r>
          </w:p>
        </w:tc>
        <w:tc>
          <w:tcPr>
            <w:tcW w:type="dxa" w:w="2388"/>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3040000">
            <w:pPr>
              <w:pStyle w:val="Style_3"/>
              <w:rPr>
                <w:rFonts w:ascii="Times New Roman" w:hAnsi="Times New Roman"/>
                <w:color w:val="000000"/>
              </w:rPr>
            </w:pPr>
            <w:r>
              <w:rPr>
                <w:rFonts w:ascii="Times New Roman" w:hAnsi="Times New Roman"/>
                <w:color w:val="000000"/>
              </w:rPr>
              <w:t>в день регистрации результата предоставления муниципальной услуги</w:t>
            </w:r>
          </w:p>
        </w:tc>
        <w:tc>
          <w:tcPr>
            <w:tcW w:type="dxa" w:w="2014"/>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4040000">
            <w:pPr>
              <w:pStyle w:val="Style_3"/>
              <w:rPr>
                <w:rFonts w:ascii="Times New Roman" w:hAnsi="Times New Roman"/>
                <w:color w:val="000000"/>
              </w:rPr>
            </w:pPr>
            <w:r>
              <w:rPr>
                <w:rFonts w:ascii="Times New Roman" w:hAnsi="Times New Roman"/>
                <w:color w:val="000000"/>
              </w:rPr>
              <w:t>должностное лицо Уполномоченного органа, ответственное за предоставление муниципальной услуги</w:t>
            </w:r>
          </w:p>
        </w:tc>
        <w:tc>
          <w:tcPr>
            <w:tcW w:type="dxa" w:w="2416"/>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5040000">
            <w:pPr>
              <w:pStyle w:val="Style_3"/>
              <w:rPr>
                <w:rFonts w:ascii="Times New Roman" w:hAnsi="Times New Roman"/>
                <w:color w:val="000000"/>
              </w:rPr>
            </w:pPr>
            <w:r>
              <w:rPr>
                <w:rFonts w:ascii="Times New Roman" w:hAnsi="Times New Roman"/>
                <w:color w:val="000000"/>
              </w:rPr>
              <w:t>ГИС</w:t>
            </w:r>
          </w:p>
        </w:tc>
        <w:tc>
          <w:tcPr>
            <w:tcW w:type="dxa" w:w="235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6040000">
            <w:pPr>
              <w:pStyle w:val="Style_3"/>
              <w:rPr>
                <w:rFonts w:ascii="Times New Roman" w:hAnsi="Times New Roman"/>
                <w:color w:val="000000"/>
              </w:rPr>
            </w:pPr>
          </w:p>
        </w:tc>
        <w:tc>
          <w:tcPr>
            <w:tcW w:type="dxa" w:w="240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C7040000">
            <w:pPr>
              <w:pStyle w:val="Style_3"/>
              <w:rPr>
                <w:rFonts w:ascii="Times New Roman" w:hAnsi="Times New Roman"/>
                <w:color w:val="000000"/>
              </w:rPr>
            </w:pPr>
            <w:r>
              <w:rPr>
                <w:rFonts w:ascii="Times New Roman" w:hAnsi="Times New Roman"/>
                <w:color w:val="000000"/>
              </w:rPr>
              <w:t>результат муниципальной услуги, направленный заявителю в личный кабинет на Едином портале</w:t>
            </w:r>
          </w:p>
        </w:tc>
      </w:tr>
    </w:tbl>
    <w:p w14:paraId="C8040000">
      <w:pPr>
        <w:pStyle w:val="Style_3"/>
        <w:ind/>
        <w:jc w:val="both"/>
        <w:rPr>
          <w:rFonts w:ascii="Times New Roman" w:hAnsi="Times New Roman"/>
          <w:color w:val="000000"/>
        </w:rPr>
      </w:pPr>
    </w:p>
    <w:p w14:paraId="C9040000">
      <w:pPr>
        <w:pStyle w:val="Style_3"/>
        <w:ind/>
        <w:jc w:val="both"/>
        <w:rPr>
          <w:rFonts w:ascii="Times New Roman" w:hAnsi="Times New Roman"/>
          <w:color w:val="000000"/>
        </w:rPr>
      </w:pPr>
    </w:p>
    <w:p w14:paraId="CA040000">
      <w:pPr>
        <w:pStyle w:val="Style_3"/>
        <w:spacing w:after="100" w:before="100"/>
        <w:ind/>
        <w:jc w:val="both"/>
        <w:rPr>
          <w:rFonts w:ascii="Times New Roman" w:hAnsi="Times New Roman"/>
          <w:color w:val="000000"/>
          <w:sz w:val="2"/>
        </w:rPr>
      </w:pPr>
    </w:p>
    <w:p w14:paraId="CB040000">
      <w:pPr>
        <w:rPr>
          <w:rFonts w:ascii="Times New Roman" w:hAnsi="Times New Roman"/>
          <w:color w:val="000000"/>
        </w:rPr>
      </w:pPr>
      <w:bookmarkStart w:id="37" w:name="_GoBack"/>
      <w:bookmarkEnd w:id="37"/>
    </w:p>
    <w:sectPr>
      <w:pgSz w:h="16848" w:orient="portrait" w:w="11908"/>
      <w:pgMar w:bottom="1134" w:footer="0" w:gutter="0" w:header="0" w:left="1417" w:right="56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6" w:type="paragraph">
    <w:name w:val="toc 2"/>
    <w:next w:val="Style_1"/>
    <w:link w:val="Style_6_ch"/>
    <w:uiPriority w:val="39"/>
    <w:pPr>
      <w:ind w:firstLine="0" w:left="200"/>
      <w:jc w:val="left"/>
    </w:pPr>
    <w:rPr>
      <w:rFonts w:ascii="XO Thames" w:hAnsi="XO Thames"/>
      <w:sz w:val="28"/>
    </w:rPr>
  </w:style>
  <w:style w:styleId="Style_6_ch" w:type="character">
    <w:name w:val="toc 2"/>
    <w:link w:val="Style_6"/>
    <w:rPr>
      <w:rFonts w:ascii="XO Thames" w:hAnsi="XO Thames"/>
      <w:sz w:val="28"/>
    </w:rPr>
  </w:style>
  <w:style w:styleId="Style_4" w:type="paragraph">
    <w:name w:val="ConsPlusTitle"/>
    <w:link w:val="Style_4_ch"/>
    <w:pPr>
      <w:widowControl w:val="0"/>
      <w:spacing w:after="0" w:line="240" w:lineRule="auto"/>
      <w:ind/>
    </w:pPr>
    <w:rPr>
      <w:rFonts w:ascii="Calibri" w:hAnsi="Calibri"/>
      <w:b w:val="1"/>
    </w:rPr>
  </w:style>
  <w:style w:styleId="Style_4_ch" w:type="character">
    <w:name w:val="ConsPlusTitle"/>
    <w:link w:val="Style_4"/>
    <w:rPr>
      <w:rFonts w:ascii="Calibri" w:hAnsi="Calibri"/>
      <w:b w:val="1"/>
    </w:rPr>
  </w:style>
  <w:style w:styleId="Style_7" w:type="paragraph">
    <w:name w:val="toc 4"/>
    <w:next w:val="Style_1"/>
    <w:link w:val="Style_7_ch"/>
    <w:uiPriority w:val="39"/>
    <w:pPr>
      <w:ind w:firstLine="0" w:left="600"/>
      <w:jc w:val="left"/>
    </w:pPr>
    <w:rPr>
      <w:rFonts w:ascii="XO Thames" w:hAnsi="XO Thames"/>
      <w:sz w:val="28"/>
    </w:rPr>
  </w:style>
  <w:style w:styleId="Style_7_ch" w:type="character">
    <w:name w:val="toc 4"/>
    <w:link w:val="Style_7"/>
    <w:rPr>
      <w:rFonts w:ascii="XO Thames" w:hAnsi="XO Thames"/>
      <w:sz w:val="28"/>
    </w:rPr>
  </w:style>
  <w:style w:styleId="Style_8" w:type="paragraph">
    <w:name w:val="toc 6"/>
    <w:next w:val="Style_1"/>
    <w:link w:val="Style_8_ch"/>
    <w:uiPriority w:val="39"/>
    <w:pPr>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ConsPlusNonformat"/>
    <w:link w:val="Style_9_ch"/>
    <w:pPr>
      <w:widowControl w:val="0"/>
      <w:spacing w:after="0" w:line="240" w:lineRule="auto"/>
      <w:ind/>
    </w:pPr>
    <w:rPr>
      <w:rFonts w:ascii="Courier New" w:hAnsi="Courier New"/>
      <w:sz w:val="20"/>
    </w:rPr>
  </w:style>
  <w:style w:styleId="Style_9_ch" w:type="character">
    <w:name w:val="ConsPlusNonformat"/>
    <w:link w:val="Style_9"/>
    <w:rPr>
      <w:rFonts w:ascii="Courier New" w:hAnsi="Courier New"/>
      <w:sz w:val="20"/>
    </w:rPr>
  </w:style>
  <w:style w:styleId="Style_10" w:type="paragraph">
    <w:name w:val="toc 7"/>
    <w:next w:val="Style_1"/>
    <w:link w:val="Style_10_ch"/>
    <w:uiPriority w:val="39"/>
    <w:pPr>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3" w:type="paragraph">
    <w:name w:val="ConsPlusNormal"/>
    <w:link w:val="Style_3_ch"/>
    <w:pPr>
      <w:widowControl w:val="0"/>
      <w:spacing w:after="0" w:line="240" w:lineRule="auto"/>
      <w:ind/>
    </w:pPr>
    <w:rPr>
      <w:rFonts w:ascii="Calibri" w:hAnsi="Calibri"/>
    </w:rPr>
  </w:style>
  <w:style w:styleId="Style_3_ch" w:type="character">
    <w:name w:val="ConsPlusNormal"/>
    <w:link w:val="Style_3"/>
    <w:rPr>
      <w:rFonts w:ascii="Calibri" w:hAnsi="Calibri"/>
    </w:rPr>
  </w:style>
  <w:style w:styleId="Style_11" w:type="paragraph">
    <w:name w:val="ConsPlusTextList"/>
    <w:link w:val="Style_11_ch"/>
    <w:pPr>
      <w:widowControl w:val="0"/>
      <w:spacing w:after="0" w:line="240" w:lineRule="auto"/>
      <w:ind/>
    </w:pPr>
    <w:rPr>
      <w:rFonts w:ascii="Arial" w:hAnsi="Arial"/>
      <w:sz w:val="20"/>
    </w:rPr>
  </w:style>
  <w:style w:styleId="Style_11_ch" w:type="character">
    <w:name w:val="ConsPlusTextList"/>
    <w:link w:val="Style_11"/>
    <w:rPr>
      <w:rFonts w:ascii="Arial" w:hAnsi="Arial"/>
      <w:sz w:val="20"/>
    </w:rPr>
  </w:style>
  <w:style w:styleId="Style_12" w:type="paragraph">
    <w:name w:val="ConsPlusJurTerm"/>
    <w:link w:val="Style_12_ch"/>
    <w:pPr>
      <w:widowControl w:val="0"/>
      <w:spacing w:after="0" w:line="240" w:lineRule="auto"/>
      <w:ind/>
    </w:pPr>
    <w:rPr>
      <w:rFonts w:ascii="Tahoma" w:hAnsi="Tahoma"/>
      <w:sz w:val="26"/>
    </w:rPr>
  </w:style>
  <w:style w:styleId="Style_12_ch" w:type="character">
    <w:name w:val="ConsPlusJurTerm"/>
    <w:link w:val="Style_12"/>
    <w:rPr>
      <w:rFonts w:ascii="Tahoma" w:hAnsi="Tahoma"/>
      <w:sz w:val="26"/>
    </w:rPr>
  </w:style>
  <w:style w:styleId="Style_13" w:type="paragraph">
    <w:name w:val="Endnote"/>
    <w:link w:val="Style_13_ch"/>
    <w:pPr>
      <w:ind w:firstLine="851" w:left="0"/>
      <w:jc w:val="both"/>
    </w:pPr>
    <w:rPr>
      <w:rFonts w:ascii="XO Thames" w:hAnsi="XO Thames"/>
      <w:sz w:val="22"/>
    </w:rPr>
  </w:style>
  <w:style w:styleId="Style_13_ch" w:type="character">
    <w:name w:val="Endnote"/>
    <w:link w:val="Style_13"/>
    <w:rPr>
      <w:rFonts w:ascii="XO Thames" w:hAnsi="XO Thames"/>
      <w:sz w:val="22"/>
    </w:rPr>
  </w:style>
  <w:style w:styleId="Style_14" w:type="paragraph">
    <w:name w:val="heading 3"/>
    <w:next w:val="Style_1"/>
    <w:link w:val="Style_14_ch"/>
    <w:uiPriority w:val="9"/>
    <w:qFormat/>
    <w:pPr>
      <w:spacing w:after="120" w:before="120"/>
      <w:ind/>
      <w:jc w:val="both"/>
      <w:outlineLvl w:val="2"/>
    </w:pPr>
    <w:rPr>
      <w:rFonts w:ascii="XO Thames" w:hAnsi="XO Thames"/>
      <w:b w:val="1"/>
      <w:sz w:val="26"/>
    </w:rPr>
  </w:style>
  <w:style w:styleId="Style_14_ch" w:type="character">
    <w:name w:val="heading 3"/>
    <w:link w:val="Style_14"/>
    <w:rPr>
      <w:rFonts w:ascii="XO Thames" w:hAnsi="XO Thames"/>
      <w:b w:val="1"/>
      <w:sz w:val="26"/>
    </w:rPr>
  </w:style>
  <w:style w:styleId="Style_15" w:type="paragraph">
    <w:name w:val="Default Paragraph Font"/>
    <w:link w:val="Style_15_ch"/>
  </w:style>
  <w:style w:styleId="Style_15_ch" w:type="character">
    <w:name w:val="Default Paragraph Font"/>
    <w:link w:val="Style_15"/>
  </w:style>
  <w:style w:styleId="Style_16" w:type="paragraph">
    <w:name w:val="ConsPlusTitlePage"/>
    <w:link w:val="Style_16_ch"/>
    <w:pPr>
      <w:widowControl w:val="0"/>
      <w:spacing w:after="0" w:line="240" w:lineRule="auto"/>
      <w:ind/>
    </w:pPr>
    <w:rPr>
      <w:rFonts w:ascii="Tahoma" w:hAnsi="Tahoma"/>
      <w:sz w:val="20"/>
    </w:rPr>
  </w:style>
  <w:style w:styleId="Style_16_ch" w:type="character">
    <w:name w:val="ConsPlusTitlePage"/>
    <w:link w:val="Style_16"/>
    <w:rPr>
      <w:rFonts w:ascii="Tahoma" w:hAnsi="Tahoma"/>
      <w:sz w:val="20"/>
    </w:rPr>
  </w:style>
  <w:style w:styleId="Style_17" w:type="paragraph">
    <w:name w:val="ConsPlusCell"/>
    <w:link w:val="Style_17_ch"/>
    <w:pPr>
      <w:widowControl w:val="0"/>
      <w:spacing w:after="0" w:line="240" w:lineRule="auto"/>
      <w:ind/>
    </w:pPr>
    <w:rPr>
      <w:rFonts w:ascii="Courier New" w:hAnsi="Courier New"/>
      <w:sz w:val="20"/>
    </w:rPr>
  </w:style>
  <w:style w:styleId="Style_17_ch" w:type="character">
    <w:name w:val="ConsPlusCell"/>
    <w:link w:val="Style_17"/>
    <w:rPr>
      <w:rFonts w:ascii="Courier New" w:hAnsi="Courier New"/>
      <w:sz w:val="20"/>
    </w:rPr>
  </w:style>
  <w:style w:styleId="Style_18" w:type="paragraph">
    <w:name w:val="toc 3"/>
    <w:next w:val="Style_1"/>
    <w:link w:val="Style_18_ch"/>
    <w:uiPriority w:val="39"/>
    <w:pPr>
      <w:ind w:firstLine="0" w:left="400"/>
      <w:jc w:val="left"/>
    </w:pPr>
    <w:rPr>
      <w:rFonts w:ascii="XO Thames" w:hAnsi="XO Thames"/>
      <w:sz w:val="28"/>
    </w:rPr>
  </w:style>
  <w:style w:styleId="Style_18_ch" w:type="character">
    <w:name w:val="toc 3"/>
    <w:link w:val="Style_18"/>
    <w:rPr>
      <w:rFonts w:ascii="XO Thames" w:hAnsi="XO Thames"/>
      <w:sz w:val="28"/>
    </w:rPr>
  </w:style>
  <w:style w:styleId="Style_19" w:type="paragraph">
    <w:name w:val="heading 5"/>
    <w:next w:val="Style_1"/>
    <w:link w:val="Style_19_ch"/>
    <w:uiPriority w:val="9"/>
    <w:qFormat/>
    <w:pPr>
      <w:spacing w:after="120" w:before="120"/>
      <w:ind/>
      <w:jc w:val="both"/>
      <w:outlineLvl w:val="4"/>
    </w:pPr>
    <w:rPr>
      <w:rFonts w:ascii="XO Thames" w:hAnsi="XO Thames"/>
      <w:b w:val="1"/>
      <w:sz w:val="22"/>
    </w:rPr>
  </w:style>
  <w:style w:styleId="Style_19_ch" w:type="character">
    <w:name w:val="heading 5"/>
    <w:link w:val="Style_19"/>
    <w:rPr>
      <w:rFonts w:ascii="XO Thames" w:hAnsi="XO Thames"/>
      <w:b w:val="1"/>
      <w:sz w:val="22"/>
    </w:rPr>
  </w:style>
  <w:style w:styleId="Style_2" w:type="paragraph">
    <w:name w:val="heading 1"/>
    <w:next w:val="Style_1"/>
    <w:link w:val="Style_2_ch"/>
    <w:uiPriority w:val="9"/>
    <w:qFormat/>
    <w:pPr>
      <w:spacing w:after="120" w:before="120"/>
      <w:ind/>
      <w:jc w:val="both"/>
      <w:outlineLvl w:val="0"/>
    </w:pPr>
    <w:rPr>
      <w:rFonts w:ascii="XO Thames" w:hAnsi="XO Thames"/>
      <w:b w:val="1"/>
      <w:sz w:val="32"/>
    </w:rPr>
  </w:style>
  <w:style w:styleId="Style_2_ch" w:type="character">
    <w:name w:val="heading 1"/>
    <w:link w:val="Style_2"/>
    <w:rPr>
      <w:rFonts w:ascii="XO Thames" w:hAnsi="XO Thames"/>
      <w:b w:val="1"/>
      <w:sz w:val="32"/>
    </w:rPr>
  </w:style>
  <w:style w:styleId="Style_20" w:type="paragraph">
    <w:name w:val="ConsPlusDocList"/>
    <w:link w:val="Style_20_ch"/>
    <w:pPr>
      <w:widowControl w:val="0"/>
      <w:spacing w:after="0" w:line="240" w:lineRule="auto"/>
      <w:ind/>
    </w:pPr>
    <w:rPr>
      <w:rFonts w:ascii="Calibri" w:hAnsi="Calibri"/>
    </w:rPr>
  </w:style>
  <w:style w:styleId="Style_20_ch" w:type="character">
    <w:name w:val="ConsPlusDocList"/>
    <w:link w:val="Style_20"/>
    <w:rPr>
      <w:rFonts w:ascii="Calibri" w:hAnsi="Calibri"/>
    </w:rPr>
  </w:style>
  <w:style w:styleId="Style_21" w:type="paragraph">
    <w:name w:val="Hyperlink"/>
    <w:link w:val="Style_21_ch"/>
    <w:rPr>
      <w:color w:val="0000FF"/>
      <w:u w:val="single"/>
    </w:rPr>
  </w:style>
  <w:style w:styleId="Style_21_ch" w:type="character">
    <w:name w:val="Hyperlink"/>
    <w:link w:val="Style_21"/>
    <w:rPr>
      <w:color w:val="0000FF"/>
      <w:u w:val="single"/>
    </w:rPr>
  </w:style>
  <w:style w:styleId="Style_22" w:type="paragraph">
    <w:name w:val="Footnote"/>
    <w:link w:val="Style_22_ch"/>
    <w:pPr>
      <w:ind w:firstLine="851" w:left="0"/>
      <w:jc w:val="both"/>
    </w:pPr>
    <w:rPr>
      <w:rFonts w:ascii="XO Thames" w:hAnsi="XO Thames"/>
      <w:sz w:val="22"/>
    </w:rPr>
  </w:style>
  <w:style w:styleId="Style_22_ch" w:type="character">
    <w:name w:val="Footnote"/>
    <w:link w:val="Style_22"/>
    <w:rPr>
      <w:rFonts w:ascii="XO Thames" w:hAnsi="XO Thames"/>
      <w:sz w:val="22"/>
    </w:rPr>
  </w:style>
  <w:style w:styleId="Style_23" w:type="paragraph">
    <w:name w:val="toc 1"/>
    <w:next w:val="Style_1"/>
    <w:link w:val="Style_23_ch"/>
    <w:uiPriority w:val="39"/>
    <w:pPr>
      <w:ind w:firstLine="0" w:left="0"/>
      <w:jc w:val="left"/>
    </w:pPr>
    <w:rPr>
      <w:rFonts w:ascii="XO Thames" w:hAnsi="XO Thames"/>
      <w:b w:val="1"/>
      <w:sz w:val="28"/>
    </w:rPr>
  </w:style>
  <w:style w:styleId="Style_23_ch" w:type="character">
    <w:name w:val="toc 1"/>
    <w:link w:val="Style_23"/>
    <w:rPr>
      <w:rFonts w:ascii="XO Thames" w:hAnsi="XO Thames"/>
      <w:b w:val="1"/>
      <w:sz w:val="28"/>
    </w:rPr>
  </w:style>
  <w:style w:styleId="Style_24" w:type="paragraph">
    <w:name w:val="Header and Footer"/>
    <w:link w:val="Style_24_ch"/>
    <w:pPr>
      <w:spacing w:line="240" w:lineRule="auto"/>
      <w:ind/>
      <w:jc w:val="both"/>
    </w:pPr>
    <w:rPr>
      <w:rFonts w:ascii="XO Thames" w:hAnsi="XO Thames"/>
      <w:sz w:val="28"/>
    </w:rPr>
  </w:style>
  <w:style w:styleId="Style_24_ch" w:type="character">
    <w:name w:val="Header and Footer"/>
    <w:link w:val="Style_24"/>
    <w:rPr>
      <w:rFonts w:ascii="XO Thames" w:hAnsi="XO Thames"/>
      <w:sz w:val="28"/>
    </w:rPr>
  </w:style>
  <w:style w:styleId="Style_25" w:type="paragraph">
    <w:name w:val="toc 9"/>
    <w:next w:val="Style_1"/>
    <w:link w:val="Style_25_ch"/>
    <w:uiPriority w:val="39"/>
    <w:pPr>
      <w:ind w:firstLine="0" w:left="1600"/>
      <w:jc w:val="left"/>
    </w:pPr>
    <w:rPr>
      <w:rFonts w:ascii="XO Thames" w:hAnsi="XO Thames"/>
      <w:sz w:val="28"/>
    </w:rPr>
  </w:style>
  <w:style w:styleId="Style_25_ch" w:type="character">
    <w:name w:val="toc 9"/>
    <w:link w:val="Style_25"/>
    <w:rPr>
      <w:rFonts w:ascii="XO Thames" w:hAnsi="XO Thames"/>
      <w:sz w:val="28"/>
    </w:rPr>
  </w:style>
  <w:style w:styleId="Style_26" w:type="paragraph">
    <w:name w:val="toc 8"/>
    <w:next w:val="Style_1"/>
    <w:link w:val="Style_26_ch"/>
    <w:uiPriority w:val="39"/>
    <w:pPr>
      <w:ind w:firstLine="0" w:left="1400"/>
      <w:jc w:val="left"/>
    </w:pPr>
    <w:rPr>
      <w:rFonts w:ascii="XO Thames" w:hAnsi="XO Thames"/>
      <w:sz w:val="28"/>
    </w:rPr>
  </w:style>
  <w:style w:styleId="Style_26_ch" w:type="character">
    <w:name w:val="toc 8"/>
    <w:link w:val="Style_26"/>
    <w:rPr>
      <w:rFonts w:ascii="XO Thames" w:hAnsi="XO Thames"/>
      <w:sz w:val="28"/>
    </w:rPr>
  </w:style>
  <w:style w:styleId="Style_27" w:type="paragraph">
    <w:name w:val="toc 5"/>
    <w:next w:val="Style_1"/>
    <w:link w:val="Style_27_ch"/>
    <w:uiPriority w:val="39"/>
    <w:pPr>
      <w:ind w:firstLine="0" w:left="800"/>
      <w:jc w:val="left"/>
    </w:pPr>
    <w:rPr>
      <w:rFonts w:ascii="XO Thames" w:hAnsi="XO Thames"/>
      <w:sz w:val="28"/>
    </w:rPr>
  </w:style>
  <w:style w:styleId="Style_27_ch" w:type="character">
    <w:name w:val="toc 5"/>
    <w:link w:val="Style_27"/>
    <w:rPr>
      <w:rFonts w:ascii="XO Thames" w:hAnsi="XO Thames"/>
      <w:sz w:val="28"/>
    </w:rPr>
  </w:style>
  <w:style w:styleId="Style_28" w:type="paragraph">
    <w:name w:val="Subtitle"/>
    <w:next w:val="Style_1"/>
    <w:link w:val="Style_28_ch"/>
    <w:uiPriority w:val="11"/>
    <w:qFormat/>
    <w:pPr>
      <w:ind/>
      <w:jc w:val="both"/>
    </w:pPr>
    <w:rPr>
      <w:rFonts w:ascii="XO Thames" w:hAnsi="XO Thames"/>
      <w:i w:val="1"/>
      <w:sz w:val="24"/>
    </w:rPr>
  </w:style>
  <w:style w:styleId="Style_28_ch" w:type="character">
    <w:name w:val="Subtitle"/>
    <w:link w:val="Style_28"/>
    <w:rPr>
      <w:rFonts w:ascii="XO Thames" w:hAnsi="XO Thames"/>
      <w:i w:val="1"/>
      <w:sz w:val="24"/>
    </w:rPr>
  </w:style>
  <w:style w:styleId="Style_29" w:type="paragraph">
    <w:name w:val="Title"/>
    <w:next w:val="Style_1"/>
    <w:link w:val="Style_29_ch"/>
    <w:uiPriority w:val="10"/>
    <w:qFormat/>
    <w:pPr>
      <w:spacing w:after="567" w:before="567"/>
      <w:ind/>
      <w:jc w:val="center"/>
    </w:pPr>
    <w:rPr>
      <w:rFonts w:ascii="XO Thames" w:hAnsi="XO Thames"/>
      <w:b w:val="1"/>
      <w:caps w:val="1"/>
      <w:sz w:val="40"/>
    </w:rPr>
  </w:style>
  <w:style w:styleId="Style_29_ch" w:type="character">
    <w:name w:val="Title"/>
    <w:link w:val="Style_29"/>
    <w:rPr>
      <w:rFonts w:ascii="XO Thames" w:hAnsi="XO Thames"/>
      <w:b w:val="1"/>
      <w:caps w:val="1"/>
      <w:sz w:val="40"/>
    </w:rPr>
  </w:style>
  <w:style w:styleId="Style_30" w:type="paragraph">
    <w:name w:val="heading 4"/>
    <w:next w:val="Style_1"/>
    <w:link w:val="Style_30_ch"/>
    <w:uiPriority w:val="9"/>
    <w:qFormat/>
    <w:pPr>
      <w:spacing w:after="120" w:before="120"/>
      <w:ind/>
      <w:jc w:val="both"/>
      <w:outlineLvl w:val="3"/>
    </w:pPr>
    <w:rPr>
      <w:rFonts w:ascii="XO Thames" w:hAnsi="XO Thames"/>
      <w:b w:val="1"/>
      <w:sz w:val="24"/>
    </w:rPr>
  </w:style>
  <w:style w:styleId="Style_30_ch" w:type="character">
    <w:name w:val="heading 4"/>
    <w:link w:val="Style_30"/>
    <w:rPr>
      <w:rFonts w:ascii="XO Thames" w:hAnsi="XO Thames"/>
      <w:b w:val="1"/>
      <w:sz w:val="24"/>
    </w:rPr>
  </w:style>
  <w:style w:styleId="Style_31" w:type="paragraph">
    <w:name w:val="heading 2"/>
    <w:next w:val="Style_1"/>
    <w:link w:val="Style_31_ch"/>
    <w:uiPriority w:val="9"/>
    <w:qFormat/>
    <w:pPr>
      <w:spacing w:after="120" w:before="120"/>
      <w:ind/>
      <w:jc w:val="both"/>
      <w:outlineLvl w:val="1"/>
    </w:pPr>
    <w:rPr>
      <w:rFonts w:ascii="XO Thames" w:hAnsi="XO Thames"/>
      <w:b w:val="1"/>
      <w:sz w:val="28"/>
    </w:rPr>
  </w:style>
  <w:style w:styleId="Style_31_ch" w:type="character">
    <w:name w:val="heading 2"/>
    <w:link w:val="Style_31"/>
    <w:rPr>
      <w:rFonts w:ascii="XO Thames" w:hAnsi="XO Thames"/>
      <w:b w:val="1"/>
      <w:sz w:val="28"/>
    </w:rPr>
  </w:style>
  <w:style w:default="1" w:styleId="Style_5"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media/1.png" Type="http://schemas.openxmlformats.org/officeDocument/2006/relationships/image"/>
  <Relationship Id="rId2" Target="fontTable.xml" Type="http://schemas.openxmlformats.org/officeDocument/2006/relationships/fontTable"/>
  <Relationship Id="rId3" Target="settings.xml" Type="http://schemas.openxmlformats.org/officeDocument/2006/relationships/settings"/>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2026-06-02T06:43:08Z</dcterms:modified>
</cp:coreProperties>
</file>