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media/image1.png" ContentType="image/png"/>
  <Override PartName="/word/numbering.xml" ContentType="application/vnd.openxmlformats-officedocument.wordprocessingml.numbering+xml"/>
  <Override PartName="/word/embeddings/oleObject1.bin" ContentType="application/vnd.openxmlformats-officedocument.oleObject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sz w:val="26"/>
          <w:szCs w:val="26"/>
          <w:lang w:val="ru-RU" w:eastAsia="ru-RU"/>
        </w:rPr>
      </w:pPr>
      <w:r>
        <w:rPr>
          <w:sz w:val="26"/>
          <w:szCs w:val="26"/>
          <w:lang w:val="ru-RU" w:eastAsia="ru-RU"/>
        </w:rPr>
        <w:object w:dxaOrig="2128" w:dyaOrig="1527">
          <v:shapetype id="_x0000_tole_rId2" coordsize="21600,21600" o:spt="ole_rId2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type="_x0000_tole_rId2" style="position:absolute;margin-left:216pt;margin-top:0.4pt;width:62.25pt;height:43.85pt;mso-wrap-distance-left:9.05pt;mso-wrap-distance-right:9.05pt;mso-position-horizontal-relative:text;mso-position-vertical-relative:text" filled="t" fillcolor="#FFFFFF" o:ole="">
            <v:imagedata r:id="rId3" o:title=""/>
          </v:shape>
          <o:OLEObject Type="Embed" ProgID="" ShapeID="ole_rId2" DrawAspect="Content" ObjectID="_1553006861" r:id="rId2"/>
        </w:object>
      </w:r>
    </w:p>
    <w:p>
      <w:pPr>
        <w:pStyle w:val="Normal"/>
        <w:bidi w:val="0"/>
        <w:jc w:val="center"/>
        <w:rPr>
          <w:sz w:val="26"/>
          <w:szCs w:val="26"/>
          <w:lang w:val="ru-RU" w:eastAsia="ru-RU"/>
        </w:rPr>
      </w:pPr>
      <w:r>
        <w:rPr>
          <w:sz w:val="26"/>
          <w:szCs w:val="26"/>
          <w:lang w:val="ru-RU" w:eastAsia="ru-RU"/>
        </w:rPr>
      </w:r>
    </w:p>
    <w:p>
      <w:pPr>
        <w:pStyle w:val="Normal"/>
        <w:bidi w:val="0"/>
        <w:jc w:val="center"/>
        <w:rPr>
          <w:sz w:val="26"/>
          <w:szCs w:val="26"/>
          <w:lang w:val="ru-RU" w:eastAsia="ru-RU"/>
        </w:rPr>
      </w:pPr>
      <w:r>
        <w:rPr>
          <w:sz w:val="26"/>
          <w:szCs w:val="26"/>
          <w:lang w:val="ru-RU" w:eastAsia="ru-RU"/>
        </w:rPr>
      </w:r>
    </w:p>
    <w:p>
      <w:pPr>
        <w:pStyle w:val="Normal"/>
        <w:bidi w:val="0"/>
        <w:jc w:val="center"/>
        <w:rPr>
          <w:sz w:val="26"/>
          <w:szCs w:val="26"/>
          <w:lang w:val="ru-RU" w:eastAsia="ru-RU"/>
        </w:rPr>
      </w:pPr>
      <w:r>
        <w:rPr>
          <w:sz w:val="26"/>
          <w:szCs w:val="26"/>
          <w:lang w:val="ru-RU" w:eastAsia="ru-RU"/>
        </w:rPr>
      </w:r>
    </w:p>
    <w:p>
      <w:pPr>
        <w:pStyle w:val="Normal"/>
        <w:bidi w:val="0"/>
        <w:jc w:val="center"/>
        <w:rPr>
          <w:sz w:val="26"/>
          <w:szCs w:val="26"/>
          <w:lang w:val="ru-RU" w:eastAsia="ru-RU"/>
        </w:rPr>
      </w:pPr>
      <w:r>
        <w:rPr>
          <w:sz w:val="26"/>
          <w:szCs w:val="26"/>
          <w:lang w:val="ru-RU" w:eastAsia="ru-RU"/>
        </w:rPr>
      </w:r>
    </w:p>
    <w:p>
      <w:pPr>
        <w:pStyle w:val="Heading1"/>
        <w:bidi w:val="0"/>
        <w:spacing w:lineRule="auto" w:line="360"/>
        <w:ind w:hanging="0" w:start="0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АДМИНИСТРАЦИЯ</w:t>
      </w:r>
    </w:p>
    <w:p>
      <w:pPr>
        <w:pStyle w:val="Normal"/>
        <w:bidi w:val="0"/>
        <w:spacing w:lineRule="auto" w:line="360"/>
        <w:ind w:hanging="0" w:start="-360" w:end="0"/>
        <w:jc w:val="star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</w:t>
      </w:r>
      <w:r>
        <w:rPr>
          <w:b/>
          <w:sz w:val="26"/>
          <w:szCs w:val="26"/>
        </w:rPr>
        <w:t xml:space="preserve">ЛАЗОВСКОГО МУНИЦИПАЛЬНОГО ОКРУГА ПРИМОРСКОГО КРАЯ </w:t>
      </w:r>
    </w:p>
    <w:p>
      <w:pPr>
        <w:pStyle w:val="Normal"/>
        <w:bidi w:val="0"/>
        <w:jc w:val="center"/>
        <w:rPr>
          <w:b/>
          <w:sz w:val="26"/>
          <w:szCs w:val="26"/>
          <w:lang w:val="ru-RU" w:eastAsia="ru-RU"/>
        </w:rPr>
      </w:pPr>
      <w:r>
        <w:rPr>
          <w:b/>
          <w:sz w:val="26"/>
          <w:szCs w:val="26"/>
          <w:lang w:val="ru-RU" w:eastAsia="ru-RU"/>
        </w:rPr>
        <mc:AlternateContent>
          <mc:Choice Requires="wps">
            <w:drawing>
              <wp:anchor behindDoc="0" distT="0" distB="0" distL="114935" distR="114935" simplePos="0" locked="0" layoutInCell="1" allowOverlap="1" relativeHeight="2">
                <wp:simplePos x="0" y="0"/>
                <wp:positionH relativeFrom="column">
                  <wp:posOffset>-114300</wp:posOffset>
                </wp:positionH>
                <wp:positionV relativeFrom="paragraph">
                  <wp:posOffset>33020</wp:posOffset>
                </wp:positionV>
                <wp:extent cx="6172200" cy="0"/>
                <wp:effectExtent l="635" t="15875" r="0" b="16510"/>
                <wp:wrapNone/>
                <wp:docPr id="1" name="Фигур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ln w="316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9pt,2.6pt" to="476.95pt,2.6pt" ID="Фигура1" stroked="t" o:allowincell="f" style="position:absolute">
                <v:stroke color="black" weight="316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bidi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Heading2"/>
        <w:bidi w:val="0"/>
        <w:ind w:hanging="0" w:start="0"/>
        <w:rPr>
          <w:sz w:val="26"/>
          <w:szCs w:val="26"/>
        </w:rPr>
      </w:pPr>
      <w:r>
        <w:rPr>
          <w:sz w:val="26"/>
          <w:szCs w:val="26"/>
        </w:rPr>
        <w:t>ПОСТАНОВЛЕНИ</w:t>
      </w:r>
      <w:r>
        <w:rPr>
          <w:sz w:val="26"/>
          <w:szCs w:val="26"/>
        </w:rPr>
        <w:t>Е</w:t>
      </w:r>
      <w:r>
        <w:rPr>
          <w:sz w:val="26"/>
          <w:szCs w:val="26"/>
        </w:rPr>
        <w:t xml:space="preserve"> </w:t>
      </w:r>
    </w:p>
    <w:p>
      <w:pPr>
        <w:pStyle w:val="Normal"/>
        <w:bidi w:val="0"/>
        <w:jc w:val="star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</w:t>
      </w:r>
    </w:p>
    <w:p>
      <w:pPr>
        <w:pStyle w:val="Normal"/>
        <w:bidi w:val="0"/>
        <w:jc w:val="start"/>
        <w:rPr/>
      </w:pPr>
      <w:r>
        <w:rPr>
          <w:rFonts w:cs="Times New Roman" w:ascii="Times New Roman" w:hAnsi="Times New Roman"/>
          <w:b w:val="false"/>
          <w:sz w:val="26"/>
          <w:szCs w:val="26"/>
        </w:rPr>
        <w:t>1</w:t>
      </w:r>
      <w:r>
        <w:rPr>
          <w:rFonts w:cs="Times New Roman" w:ascii="Times New Roman" w:hAnsi="Times New Roman"/>
          <w:b w:val="false"/>
          <w:sz w:val="26"/>
          <w:szCs w:val="26"/>
        </w:rPr>
        <w:t>1</w:t>
      </w:r>
      <w:r>
        <w:rPr>
          <w:rFonts w:cs="Times New Roman" w:ascii="Times New Roman" w:hAnsi="Times New Roman"/>
          <w:b w:val="false"/>
          <w:sz w:val="26"/>
          <w:szCs w:val="26"/>
        </w:rPr>
        <w:t>.</w:t>
      </w:r>
      <w:r>
        <w:rPr>
          <w:rFonts w:cs="Times New Roman" w:ascii="Times New Roman" w:hAnsi="Times New Roman"/>
          <w:b w:val="false"/>
          <w:sz w:val="26"/>
          <w:szCs w:val="26"/>
        </w:rPr>
        <w:t>0</w:t>
      </w:r>
      <w:r>
        <w:rPr>
          <w:rFonts w:cs="Times New Roman" w:ascii="Times New Roman" w:hAnsi="Times New Roman"/>
          <w:b w:val="false"/>
          <w:sz w:val="26"/>
          <w:szCs w:val="26"/>
        </w:rPr>
        <w:t>3</w:t>
      </w:r>
      <w:r>
        <w:rPr>
          <w:rFonts w:cs="Times New Roman" w:ascii="Times New Roman" w:hAnsi="Times New Roman"/>
          <w:b w:val="false"/>
          <w:sz w:val="26"/>
          <w:szCs w:val="26"/>
        </w:rPr>
        <w:t>.202</w:t>
      </w:r>
      <w:r>
        <w:rPr>
          <w:rFonts w:cs="Times New Roman" w:ascii="Times New Roman" w:hAnsi="Times New Roman"/>
          <w:b w:val="false"/>
          <w:sz w:val="26"/>
          <w:szCs w:val="26"/>
        </w:rPr>
        <w:t>6</w:t>
      </w:r>
      <w:r>
        <w:rPr>
          <w:rFonts w:cs="Times New Roman" w:ascii="Times New Roman" w:hAnsi="Times New Roman"/>
          <w:b w:val="false"/>
          <w:sz w:val="26"/>
          <w:szCs w:val="26"/>
        </w:rPr>
        <w:t xml:space="preserve">г.                                               с. Лазо                                                         </w:t>
      </w:r>
      <w:r>
        <w:rPr>
          <w:rFonts w:cs="Times New Roman" w:ascii="Times New Roman" w:hAnsi="Times New Roman"/>
          <w:b w:val="false"/>
          <w:sz w:val="26"/>
          <w:szCs w:val="26"/>
        </w:rPr>
        <w:t xml:space="preserve">№ </w:t>
      </w:r>
      <w:r>
        <w:rPr>
          <w:rFonts w:cs="Times New Roman" w:ascii="Times New Roman" w:hAnsi="Times New Roman"/>
          <w:b w:val="false"/>
          <w:sz w:val="26"/>
          <w:szCs w:val="26"/>
        </w:rPr>
        <w:t>275</w:t>
      </w:r>
    </w:p>
    <w:p>
      <w:pPr>
        <w:pStyle w:val="BodyText"/>
        <w:tabs>
          <w:tab w:val="clear" w:pos="709"/>
          <w:tab w:val="left" w:pos="4111" w:leader="none"/>
        </w:tabs>
        <w:bidi w:val="0"/>
        <w:spacing w:lineRule="auto" w:line="360"/>
        <w:jc w:val="start"/>
        <w:rPr/>
      </w:pPr>
      <w:r>
        <w:rPr/>
      </w:r>
    </w:p>
    <w:p>
      <w:pPr>
        <w:pStyle w:val="Normal"/>
        <w:widowControl w:val="false"/>
        <w:autoSpaceDE w:val="false"/>
        <w:bidi w:val="0"/>
        <w:spacing w:lineRule="auto" w:line="27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</w:t>
      </w:r>
      <w:r>
        <w:rPr>
          <w:b/>
          <w:sz w:val="26"/>
          <w:szCs w:val="26"/>
        </w:rPr>
        <w:t>мероприятиях по благоустройству, санитарной очистке и озеленению территории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Лазовского муниципального округ</w:t>
      </w:r>
      <w:r>
        <w:rPr>
          <w:b/>
          <w:sz w:val="26"/>
          <w:szCs w:val="26"/>
        </w:rPr>
        <w:t>а</w:t>
      </w:r>
    </w:p>
    <w:p>
      <w:pPr>
        <w:pStyle w:val="Normal"/>
        <w:bidi w:val="0"/>
        <w:spacing w:lineRule="auto" w: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BodyText"/>
        <w:bidi w:val="0"/>
        <w:spacing w:lineRule="auto" w:line="276" w:before="0" w:after="26"/>
        <w:jc w:val="both"/>
        <w:rPr/>
      </w:pPr>
      <w:r>
        <w:rPr>
          <w:rFonts w:cs="Times New Roman" w:ascii="Times New Roman" w:hAnsi="Times New Roman"/>
          <w:sz w:val="26"/>
          <w:szCs w:val="26"/>
        </w:rPr>
        <w:t xml:space="preserve">        </w:t>
      </w:r>
      <w:r>
        <w:rPr>
          <w:rFonts w:cs="Times New Roman" w:ascii="Times New Roman" w:hAnsi="Times New Roman"/>
          <w:sz w:val="26"/>
          <w:szCs w:val="26"/>
        </w:rPr>
        <w:t xml:space="preserve">В </w:t>
      </w:r>
      <w:r>
        <w:rPr>
          <w:rFonts w:cs="Times New Roman" w:ascii="Times New Roman" w:hAnsi="Times New Roman"/>
          <w:color w:val="000000"/>
          <w:sz w:val="26"/>
          <w:szCs w:val="26"/>
        </w:rPr>
        <w:t>целях своевременного и качественного проведения работ по благоустройству, санитарной очистке и озеленению на территории Лазовского муниципального округа, а так же в целях обеспечения противопожарной безопасности объектов и жилых домов, администрация Лазовского муниципального округа</w:t>
      </w:r>
    </w:p>
    <w:p>
      <w:pPr>
        <w:pStyle w:val="BodyText"/>
        <w:bidi w:val="0"/>
        <w:spacing w:lineRule="auto" w:line="276" w:before="0" w:after="26"/>
        <w:jc w:val="both"/>
        <w:rPr/>
      </w:pPr>
      <w:r>
        <w:rPr/>
      </w:r>
    </w:p>
    <w:p>
      <w:pPr>
        <w:pStyle w:val="ConsPlusNormal"/>
        <w:spacing w:lineRule="auto" w:line="27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ПОСТАНОВЛЯЕТ:</w:t>
      </w:r>
    </w:p>
    <w:p>
      <w:pPr>
        <w:pStyle w:val="ConsPlusNormal"/>
        <w:spacing w:lineRule="auto" w:line="27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spacing w:lineRule="auto" w:line="276"/>
        <w:ind w:firstLine="709" w:start="0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1. </w:t>
      </w:r>
      <w:r>
        <w:rPr>
          <w:rFonts w:cs="Times New Roman" w:ascii="Times New Roman" w:hAnsi="Times New Roman"/>
          <w:sz w:val="26"/>
          <w:szCs w:val="26"/>
        </w:rPr>
        <w:t>Провести на территории Лазовского муниципального округа двухмесячник по благоустройству, санитарной очистке и озеленению с 28 марта 202</w:t>
      </w:r>
      <w:r>
        <w:rPr>
          <w:rFonts w:cs="Times New Roman" w:ascii="Times New Roman" w:hAnsi="Times New Roman"/>
          <w:sz w:val="26"/>
          <w:szCs w:val="26"/>
        </w:rPr>
        <w:t>6</w:t>
      </w:r>
      <w:r>
        <w:rPr>
          <w:rFonts w:cs="Times New Roman" w:ascii="Times New Roman" w:hAnsi="Times New Roman"/>
          <w:sz w:val="26"/>
          <w:szCs w:val="26"/>
        </w:rPr>
        <w:t xml:space="preserve"> года по 28 мая 2026 года.</w:t>
      </w:r>
    </w:p>
    <w:p>
      <w:pPr>
        <w:pStyle w:val="ConsPlusNormal"/>
        <w:spacing w:lineRule="auto" w:line="276"/>
        <w:ind w:hanging="0" w:start="0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           </w:t>
      </w:r>
      <w:r>
        <w:rPr>
          <w:rFonts w:cs="Times New Roman" w:ascii="Times New Roman" w:hAnsi="Times New Roman"/>
          <w:sz w:val="26"/>
          <w:szCs w:val="26"/>
        </w:rPr>
        <w:t xml:space="preserve">2. </w:t>
      </w:r>
      <w:r>
        <w:rPr>
          <w:rFonts w:cs="Times New Roman" w:ascii="Times New Roman" w:hAnsi="Times New Roman"/>
          <w:sz w:val="26"/>
          <w:szCs w:val="26"/>
        </w:rPr>
        <w:t>Рекомендовать начальникам территориальных отделов:</w:t>
      </w:r>
    </w:p>
    <w:p>
      <w:pPr>
        <w:pStyle w:val="ConsPlusNormal"/>
        <w:spacing w:lineRule="auto" w:line="276"/>
        <w:ind w:firstLine="709" w:start="0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2.1. В срок до 28 марта 2026 года разработать и утвердить </w:t>
      </w:r>
      <w:r>
        <w:rPr>
          <w:rFonts w:cs="Times New Roman" w:ascii="Times New Roman" w:hAnsi="Times New Roman"/>
          <w:sz w:val="26"/>
          <w:szCs w:val="26"/>
        </w:rPr>
        <w:t>планы мероприятий по проведению двухмесячника по благоустройству, санитарной очистке и озеленению на своих территориях.</w:t>
      </w:r>
    </w:p>
    <w:p>
      <w:pPr>
        <w:pStyle w:val="ConsPlusNormal"/>
        <w:spacing w:lineRule="auto" w:line="276"/>
        <w:ind w:firstLine="709" w:start="0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3. </w:t>
      </w:r>
      <w:r>
        <w:rPr>
          <w:rFonts w:cs="Times New Roman" w:ascii="Times New Roman" w:hAnsi="Times New Roman"/>
          <w:sz w:val="26"/>
          <w:szCs w:val="26"/>
        </w:rPr>
        <w:t xml:space="preserve">Рекомендовать руководителям предприятий и организаций всех форм собственности организовать проведение субботников </w:t>
      </w:r>
      <w:r>
        <w:rPr>
          <w:rFonts w:cs="Times New Roman" w:ascii="Times New Roman" w:hAnsi="Times New Roman"/>
          <w:sz w:val="26"/>
          <w:szCs w:val="26"/>
        </w:rPr>
        <w:t xml:space="preserve">в </w:t>
      </w:r>
      <w:r>
        <w:rPr>
          <w:rFonts w:cs="Times New Roman" w:ascii="Times New Roman" w:hAnsi="Times New Roman"/>
          <w:sz w:val="26"/>
          <w:szCs w:val="26"/>
        </w:rPr>
        <w:t>указанный период и ежедневную уборку закрепленной территории.</w:t>
      </w:r>
    </w:p>
    <w:p>
      <w:pPr>
        <w:pStyle w:val="ConsPlusNormal"/>
        <w:spacing w:lineRule="auto" w:line="276"/>
        <w:ind w:firstLine="709" w:start="0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4. </w:t>
      </w:r>
      <w:r>
        <w:rPr>
          <w:rFonts w:cs="Times New Roman" w:ascii="Times New Roman" w:hAnsi="Times New Roman"/>
          <w:sz w:val="26"/>
          <w:szCs w:val="26"/>
        </w:rPr>
        <w:t>Рекомендовать собственникам и нанимателям жилых помещений и домов произвести уборку придомовых территорий от сухой травы и мусора в целях обеспечения противопожарной безопасности.</w:t>
      </w:r>
    </w:p>
    <w:p>
      <w:pPr>
        <w:pStyle w:val="ConsPlusNormal"/>
        <w:spacing w:lineRule="auto" w:line="27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    </w:t>
      </w:r>
      <w:r>
        <w:rPr>
          <w:rFonts w:cs="Times New Roman" w:ascii="Times New Roman" w:hAnsi="Times New Roman"/>
          <w:sz w:val="26"/>
          <w:szCs w:val="26"/>
        </w:rPr>
        <w:t>5. Отделу по исполнению административного законодательства Лазовского муниципального округа в период двухмесячника активизировать работу по контролю за исполнением требований нормативных документов по поддержанию установленного порядка на территории Лазовского муниципального округа.</w:t>
      </w:r>
    </w:p>
    <w:p>
      <w:pPr>
        <w:pStyle w:val="ConsPlusNormal"/>
        <w:spacing w:lineRule="auto" w:line="27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    </w:t>
      </w:r>
      <w:r>
        <w:rPr>
          <w:rFonts w:cs="Times New Roman" w:ascii="Times New Roman" w:hAnsi="Times New Roman"/>
          <w:sz w:val="26"/>
          <w:szCs w:val="26"/>
        </w:rPr>
        <w:t>6. Управлению делами администрации Лазовского муниципального округа обеспечить размещение настоящего постановления в газете «Синегорье» и на официальном сайте администрации Лазовского муниципального ок</w:t>
      </w:r>
      <w:r>
        <w:rPr>
          <w:rFonts w:cs="Times New Roman" w:ascii="Times New Roman" w:hAnsi="Times New Roman"/>
          <w:sz w:val="26"/>
          <w:szCs w:val="26"/>
        </w:rPr>
        <w:t>руга.</w:t>
      </w:r>
    </w:p>
    <w:p>
      <w:pPr>
        <w:pStyle w:val="ConsPlusNormal"/>
        <w:spacing w:lineRule="auto" w:line="27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            </w:t>
      </w:r>
      <w:r>
        <w:rPr>
          <w:rFonts w:cs="Times New Roman" w:ascii="Times New Roman" w:hAnsi="Times New Roman"/>
          <w:sz w:val="26"/>
          <w:szCs w:val="26"/>
        </w:rPr>
        <w:t>7. Контроль за исполнением настоящего постановления оставляю за собой.</w:t>
      </w:r>
    </w:p>
    <w:p>
      <w:pPr>
        <w:pStyle w:val="ConsPlusNormal"/>
        <w:spacing w:lineRule="auto" w:line="27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spacing w:lineRule="auto" w:line="276"/>
        <w:jc w:val="star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spacing w:lineRule="auto" w:line="276"/>
        <w:jc w:val="start"/>
        <w:rPr/>
      </w:pPr>
      <w:r>
        <w:rPr>
          <w:rFonts w:cs="Times New Roman" w:ascii="Times New Roman" w:hAnsi="Times New Roman"/>
          <w:sz w:val="26"/>
          <w:szCs w:val="26"/>
        </w:rPr>
        <w:t xml:space="preserve">Глава </w:t>
      </w:r>
      <w:r>
        <w:rPr>
          <w:rFonts w:cs="Times New Roman" w:ascii="Times New Roman" w:hAnsi="Times New Roman"/>
          <w:sz w:val="26"/>
          <w:szCs w:val="26"/>
        </w:rPr>
        <w:t xml:space="preserve">Лазовского муниципального округа                                                     </w:t>
      </w:r>
      <w:r>
        <w:rPr>
          <w:rFonts w:cs="Times New Roman" w:ascii="Times New Roman" w:hAnsi="Times New Roman"/>
          <w:sz w:val="26"/>
          <w:szCs w:val="26"/>
        </w:rPr>
        <w:t>Р. С. Манукян</w:t>
      </w:r>
    </w:p>
    <w:sectPr>
      <w:type w:val="nextPage"/>
      <w:pgSz w:w="11906" w:h="16838"/>
      <w:pgMar w:left="1417" w:right="624" w:gutter="0" w:header="0" w:top="1134" w:footer="0" w:bottom="567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Calibri">
    <w:charset w:val="cc" w:characterSet="windows-1251"/>
    <w:family w:val="swiss"/>
    <w:pitch w:val="variable"/>
  </w:font>
  <w:font w:name="Liberation Mono">
    <w:altName w:val="Courier New"/>
    <w:charset w:val="cc" w:characterSet="windows-1251"/>
    <w:family w:val="modern"/>
    <w:pitch w:val="fixed"/>
  </w:font>
  <w:font w:name="Times New Roman">
    <w:charset w:val="cc" w:characterSet="windows-125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sz w:val="32"/>
      <w:lang w:val="en-US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jc w:val="center"/>
      <w:outlineLvl w:val="1"/>
    </w:pPr>
    <w:rPr>
      <w:b/>
      <w:sz w:val="28"/>
    </w:rPr>
  </w:style>
  <w:style w:type="character" w:styleId="Hyperlink">
    <w:name w:val="Hyperlink"/>
    <w:rPr>
      <w:color w:val="000080"/>
      <w:u w:val="single"/>
      <w:lang w:val="zxx" w:bidi="zxx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"/>
    </w:rPr>
  </w:style>
  <w:style w:type="paragraph" w:styleId="ConsPlusNormal">
    <w:name w:val="ConsPlusNormal"/>
    <w:qFormat/>
    <w:pPr>
      <w:widowControl w:val="false"/>
      <w:suppressAutoHyphens w:val="true"/>
      <w:kinsoku w:val="true"/>
      <w:overflowPunct w:val="true"/>
      <w:autoSpaceDE w:val="false"/>
      <w:bidi w:val="0"/>
    </w:pPr>
    <w:rPr>
      <w:rFonts w:ascii="Calibri" w:hAnsi="Calibri" w:eastAsia="Times New Roman" w:cs="Calibri"/>
      <w:color w:val="auto"/>
      <w:kern w:val="2"/>
      <w:sz w:val="22"/>
      <w:szCs w:val="20"/>
      <w:lang w:val="ru-RU" w:eastAsia="zh-CN" w:bidi="ar-SA"/>
    </w:rPr>
  </w:style>
  <w:style w:type="paragraph" w:styleId="e">
    <w:name w:val="Основной тeкст"/>
    <w:qFormat/>
    <w:pPr>
      <w:keepLines/>
      <w:widowControl/>
      <w:kinsoku w:val="true"/>
      <w:overflowPunct w:val="true"/>
      <w:autoSpaceDE w:val="true"/>
      <w:bidi w:val="0"/>
      <w:spacing w:lineRule="auto" w:line="360" w:before="120" w:after="0"/>
      <w:ind w:firstLine="709" w:start="0" w:end="0"/>
      <w:jc w:val="start"/>
    </w:pPr>
    <w:rPr>
      <w:rFonts w:eastAsia="Calibri" w:ascii="Liberation Serif" w:hAnsi="Liberation Serif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NSimSun" w:cs="Liberation Mono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pn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275</TotalTime>
  <Application>LibreOffice/25.8.3.2$Windows_X86_64 LibreOffice_project/8ca8d55c161d602844f5428fa4b58097424e324e</Application>
  <AppVersion>15.0000</AppVersion>
  <Pages>2</Pages>
  <Words>224</Words>
  <Characters>1668</Characters>
  <CharactersWithSpaces>2138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2024-11-26T17:15:07Z</dcterms:created>
  <dc:creator/>
  <dc:description/>
  <dc:language>ru-RU</dc:language>
  <cp:lastModifiedBy/>
  <cp:lastPrinted>2026-03-11T12:54:39Z</cp:lastPrinted>
  <dcterms:modified xsi:type="dcterms:W3CDTF">2026-03-11T14:00:13Z</dcterms:modified>
  <cp:revision>23</cp:revision>
  <dc:subject/>
  <dc:title/>
</cp:coreProperties>
</file>