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1134" w:val="left"/>
        </w:tabs>
        <w:ind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2808605</wp:posOffset>
            </wp:positionH>
            <wp:positionV relativeFrom="paragraph">
              <wp:posOffset>-242570</wp:posOffset>
            </wp:positionV>
            <wp:extent cx="1033780" cy="740410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033780" cy="74041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2000000">
      <w:pPr>
        <w:ind/>
        <w:jc w:val="center"/>
      </w:pPr>
    </w:p>
    <w:p w14:paraId="03000000">
      <w:pPr>
        <w:ind/>
        <w:jc w:val="center"/>
      </w:pPr>
    </w:p>
    <w:p w14:paraId="04000000">
      <w:pPr>
        <w:ind/>
        <w:jc w:val="center"/>
      </w:pPr>
    </w:p>
    <w:p w14:paraId="05000000">
      <w:pPr>
        <w:ind/>
        <w:jc w:val="center"/>
        <w:rPr>
          <w:sz w:val="16"/>
        </w:rPr>
      </w:pPr>
    </w:p>
    <w:p w14:paraId="06000000">
      <w:pPr>
        <w:pStyle w:val="Style_1"/>
        <w:spacing w:line="360" w:lineRule="auto"/>
        <w:ind/>
        <w:rPr>
          <w:sz w:val="40"/>
        </w:rPr>
      </w:pPr>
      <w:r>
        <w:rPr>
          <w:sz w:val="40"/>
        </w:rPr>
        <w:t>А Д М И Н И С Т Р А Ц И Я</w:t>
      </w:r>
    </w:p>
    <w:p w14:paraId="07000000">
      <w:pPr>
        <w:spacing w:line="36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ЛАЗОВСКОГО МУНИЦИПАЛЬНОГО </w:t>
      </w:r>
      <w:r>
        <w:rPr>
          <w:b w:val="1"/>
          <w:sz w:val="24"/>
        </w:rPr>
        <w:t>ОКРУГА</w:t>
      </w:r>
      <w:r>
        <w:rPr>
          <w:b w:val="1"/>
          <w:sz w:val="24"/>
        </w:rPr>
        <w:t xml:space="preserve"> ПРИМОРСКОГО КРАЯ </w:t>
      </w:r>
    </w:p>
    <w:p w14:paraId="08000000">
      <w:pPr>
        <w:ind/>
        <w:jc w:val="center"/>
        <w:rPr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400800" cy="1903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6400800" cy="190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9000000">
      <w:pPr>
        <w:ind/>
        <w:jc w:val="center"/>
        <w:rPr>
          <w:b w:val="1"/>
          <w:sz w:val="16"/>
        </w:rPr>
      </w:pPr>
      <w:r>
        <w:rPr>
          <w:b w:val="1"/>
          <w:sz w:val="28"/>
        </w:rPr>
        <w:t xml:space="preserve"> </w:t>
      </w:r>
    </w:p>
    <w:p w14:paraId="0A000000">
      <w:pPr>
        <w:pStyle w:val="Style_2"/>
        <w:rPr>
          <w:i w:val="0"/>
          <w:sz w:val="34"/>
        </w:rPr>
      </w:pPr>
      <w:r>
        <w:rPr>
          <w:i w:val="0"/>
          <w:sz w:val="34"/>
        </w:rPr>
        <w:t>ПОСТАНОВЛЕНИЕ</w:t>
      </w:r>
    </w:p>
    <w:p w14:paraId="0B000000">
      <w:pPr>
        <w:ind/>
        <w:jc w:val="center"/>
      </w:pPr>
    </w:p>
    <w:p w14:paraId="0C000000">
      <w:pPr>
        <w:pStyle w:val="Style_3"/>
      </w:pPr>
      <w:r>
        <w:t xml:space="preserve"> </w:t>
      </w:r>
      <w:r>
        <w:rPr>
          <w:sz w:val="26"/>
        </w:rPr>
        <w:t xml:space="preserve">17. 01. </w:t>
      </w:r>
      <w:r>
        <w:rPr>
          <w:sz w:val="26"/>
        </w:rPr>
        <w:t>2023</w:t>
      </w:r>
      <w:r>
        <w:rPr>
          <w:sz w:val="26"/>
        </w:rPr>
        <w:t xml:space="preserve"> </w:t>
      </w:r>
      <w:r>
        <w:rPr>
          <w:sz w:val="26"/>
        </w:rPr>
        <w:t>г</w:t>
      </w:r>
      <w:r>
        <w:rPr>
          <w:sz w:val="26"/>
        </w:rPr>
        <w:t>.</w:t>
      </w:r>
      <w:r>
        <w:rPr>
          <w:sz w:val="26"/>
        </w:rPr>
        <w:t xml:space="preserve">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</w:t>
      </w:r>
      <w:r>
        <w:rPr>
          <w:sz w:val="26"/>
        </w:rPr>
        <w:t xml:space="preserve">                  </w:t>
      </w:r>
      <w:r>
        <w:rPr>
          <w:sz w:val="26"/>
        </w:rPr>
        <w:t xml:space="preserve">с. Лазо </w:t>
      </w:r>
      <w:r>
        <w:rPr>
          <w:sz w:val="26"/>
        </w:rPr>
        <w:t xml:space="preserve">                   </w:t>
      </w:r>
      <w:r>
        <w:rPr>
          <w:sz w:val="26"/>
        </w:rPr>
        <w:t xml:space="preserve"> </w:t>
      </w:r>
      <w:r>
        <w:rPr>
          <w:sz w:val="26"/>
        </w:rPr>
        <w:t xml:space="preserve"> </w:t>
      </w:r>
      <w:r>
        <w:rPr>
          <w:sz w:val="26"/>
        </w:rPr>
        <w:t xml:space="preserve">  </w:t>
      </w:r>
      <w:r>
        <w:rPr>
          <w:sz w:val="26"/>
        </w:rPr>
        <w:t xml:space="preserve">   </w:t>
      </w:r>
      <w:r>
        <w:rPr>
          <w:sz w:val="26"/>
        </w:rPr>
        <w:t xml:space="preserve">                </w:t>
      </w:r>
      <w:r>
        <w:rPr>
          <w:sz w:val="26"/>
        </w:rPr>
        <w:t xml:space="preserve">             №</w:t>
      </w:r>
      <w:r>
        <w:rPr>
          <w:sz w:val="26"/>
        </w:rPr>
        <w:t xml:space="preserve"> 24</w:t>
      </w:r>
    </w:p>
    <w:p w14:paraId="0D000000">
      <w:pPr>
        <w:tabs>
          <w:tab w:leader="none" w:pos="284" w:val="left"/>
        </w:tabs>
        <w:ind/>
      </w:pPr>
    </w:p>
    <w:p w14:paraId="0E000000">
      <w:pPr>
        <w:ind/>
        <w:jc w:val="center"/>
        <w:rPr>
          <w:b w:val="1"/>
          <w:sz w:val="28"/>
        </w:rPr>
      </w:pPr>
    </w:p>
    <w:p w14:paraId="0F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Об образовании избирательных участков, участков референдума на территории </w:t>
      </w:r>
      <w:r>
        <w:rPr>
          <w:b w:val="1"/>
          <w:sz w:val="26"/>
        </w:rPr>
        <w:t>Лазовского</w:t>
      </w:r>
      <w:r>
        <w:rPr>
          <w:b w:val="1"/>
          <w:sz w:val="26"/>
        </w:rPr>
        <w:t xml:space="preserve"> муниципального округа для проведения голосования и подсчета голосов избирателей, </w:t>
      </w:r>
      <w:r>
        <w:rPr>
          <w:b w:val="1"/>
          <w:sz w:val="26"/>
        </w:rPr>
        <w:t>участников референдума</w:t>
      </w:r>
    </w:p>
    <w:p w14:paraId="10000000">
      <w:pPr>
        <w:pStyle w:val="Style_3"/>
        <w:ind/>
        <w:jc w:val="both"/>
      </w:pPr>
    </w:p>
    <w:p w14:paraId="11000000">
      <w:pPr>
        <w:pStyle w:val="Style_3"/>
        <w:spacing w:line="360" w:lineRule="auto"/>
        <w:ind/>
        <w:jc w:val="both"/>
        <w:rPr>
          <w:sz w:val="26"/>
        </w:rPr>
      </w:pPr>
      <w:r>
        <w:rPr>
          <w:color w:val="000000"/>
          <w:sz w:val="26"/>
        </w:rPr>
        <w:t xml:space="preserve">     </w:t>
      </w:r>
      <w:r>
        <w:rPr>
          <w:color w:val="000000"/>
          <w:sz w:val="26"/>
        </w:rPr>
        <w:t>В соответствии с пунктом 2.1 статьи 19 Федерального закона от 12 июня 2002 года №67-ФЗ «Об основных гарантиях избирательных прав и права на участие в референдуме граждан Российской Федерации»</w:t>
      </w:r>
      <w:r>
        <w:rPr>
          <w:sz w:val="26"/>
        </w:rPr>
        <w:t xml:space="preserve">, пунктом 2.2. статьи 16 Избирательного кодекса Приморского края, руководствуясь Уставом Лазовского муниципального округа </w:t>
      </w:r>
      <w:r>
        <w:rPr>
          <w:sz w:val="26"/>
        </w:rPr>
        <w:t xml:space="preserve">администрация Лазовского муниципального округа </w:t>
      </w:r>
      <w:r>
        <w:rPr>
          <w:sz w:val="26"/>
        </w:rPr>
        <w:t xml:space="preserve"> </w:t>
      </w:r>
    </w:p>
    <w:p w14:paraId="12000000">
      <w:pPr>
        <w:spacing w:line="360" w:lineRule="auto"/>
        <w:ind/>
        <w:jc w:val="both"/>
        <w:rPr>
          <w:sz w:val="16"/>
        </w:rPr>
      </w:pPr>
    </w:p>
    <w:p w14:paraId="13000000">
      <w:pPr>
        <w:spacing w:line="36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 xml:space="preserve">ПОСТАНОВЛЯЕТ:      </w:t>
      </w:r>
    </w:p>
    <w:p w14:paraId="14000000">
      <w:pPr>
        <w:spacing w:line="360" w:lineRule="auto"/>
        <w:ind/>
        <w:jc w:val="both"/>
        <w:rPr>
          <w:sz w:val="16"/>
        </w:rPr>
      </w:pPr>
    </w:p>
    <w:p w14:paraId="15000000">
      <w:pPr>
        <w:spacing w:line="360" w:lineRule="auto"/>
        <w:ind/>
        <w:jc w:val="both"/>
        <w:rPr>
          <w:sz w:val="26"/>
        </w:rPr>
      </w:pPr>
      <w:r>
        <w:t xml:space="preserve">    </w:t>
      </w:r>
      <w:r>
        <w:rPr>
          <w:sz w:val="26"/>
        </w:rPr>
        <w:t xml:space="preserve"> 1.</w:t>
      </w:r>
      <w:r>
        <w:rPr>
          <w:sz w:val="26"/>
        </w:rPr>
        <w:t xml:space="preserve"> Образовать  на  территории  Лазовского  муниципального  </w:t>
      </w:r>
      <w:r>
        <w:rPr>
          <w:sz w:val="26"/>
        </w:rPr>
        <w:t>округа</w:t>
      </w:r>
      <w:r>
        <w:rPr>
          <w:sz w:val="26"/>
        </w:rPr>
        <w:t xml:space="preserve">  следующие избирательные  участки, участки референдума для проведения голосования и подсчета голосов избирателей, участников референдума: </w:t>
      </w:r>
    </w:p>
    <w:p w14:paraId="16000000">
      <w:pPr>
        <w:pStyle w:val="Style_2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Избирательный участок № 1501</w:t>
      </w:r>
    </w:p>
    <w:p w14:paraId="17000000">
      <w:pPr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</w:t>
      </w:r>
    </w:p>
    <w:p w14:paraId="18000000">
      <w:pPr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пгт. Преображение, включая: улица 50 лет ВЛКСМ – вся улица,  улица Морская </w:t>
      </w:r>
      <w:r>
        <w:rPr>
          <w:b w:val="1"/>
          <w:sz w:val="26"/>
        </w:rPr>
        <w:t xml:space="preserve">– </w:t>
      </w:r>
      <w:r>
        <w:rPr>
          <w:sz w:val="26"/>
        </w:rPr>
        <w:t>вся улица, улица Путинцева,  дома №№  2, 4, 6, 8, 10, 12.</w:t>
      </w:r>
    </w:p>
    <w:p w14:paraId="19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Морская, д. 6. З</w:t>
      </w:r>
      <w:r>
        <w:rPr>
          <w:sz w:val="26"/>
        </w:rPr>
        <w:t>дание</w:t>
      </w:r>
      <w:r>
        <w:rPr>
          <w:sz w:val="26"/>
        </w:rPr>
        <w:t xml:space="preserve"> </w:t>
      </w:r>
      <w:r>
        <w:rPr>
          <w:sz w:val="26"/>
        </w:rPr>
        <w:t>Муниципального бюджетного учреждения</w:t>
      </w:r>
      <w:r>
        <w:rPr>
          <w:sz w:val="26"/>
        </w:rPr>
        <w:t xml:space="preserve"> «Дом культуры п. Преображение» Лазовского муниципального округа Приморского края.</w:t>
      </w:r>
    </w:p>
    <w:p w14:paraId="1A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24-7-28</w:t>
      </w:r>
    </w:p>
    <w:p w14:paraId="1B000000">
      <w:pPr>
        <w:pStyle w:val="Style_4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</w:t>
      </w:r>
      <w:r>
        <w:rPr>
          <w:rFonts w:ascii="Times New Roman" w:hAnsi="Times New Roman"/>
        </w:rPr>
        <w:t xml:space="preserve"> 1502</w:t>
      </w:r>
    </w:p>
    <w:p w14:paraId="1C000000">
      <w:pPr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       </w:t>
      </w:r>
    </w:p>
    <w:p w14:paraId="1D000000">
      <w:pPr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часть территории пгт. Преображение, включая: улица Горная – вся улица, улица Новостройная – вся улица,  Орехов Маяк, улица Ленинская – вся улица,  улица Сейнерная – вся улица. </w:t>
      </w:r>
    </w:p>
    <w:p w14:paraId="1E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Морская, д. 6. </w:t>
      </w:r>
      <w:r>
        <w:rPr>
          <w:sz w:val="26"/>
        </w:rPr>
        <w:t>Здание Муниципального бюджетного учреждения «Дом культуры п. Преображение» Лазовского муниципального округа Приморского края.</w:t>
      </w:r>
    </w:p>
    <w:p w14:paraId="1F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 8 (42377) 24-7-28</w:t>
      </w:r>
    </w:p>
    <w:p w14:paraId="20000000">
      <w:pPr>
        <w:pStyle w:val="Style_4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 1503</w:t>
      </w:r>
    </w:p>
    <w:p w14:paraId="21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14:paraId="22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часть территории пгт. Преображение, включая: улица Заводская – вся улица, </w:t>
      </w:r>
      <w:r>
        <w:rPr>
          <w:sz w:val="26"/>
        </w:rPr>
        <w:t>улица Путинцева,  дома №№  14, 16, 18.</w:t>
      </w:r>
    </w:p>
    <w:p w14:paraId="23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Морская, д. 6. </w:t>
      </w:r>
      <w:r>
        <w:rPr>
          <w:sz w:val="26"/>
        </w:rPr>
        <w:t>З</w:t>
      </w:r>
      <w:r>
        <w:rPr>
          <w:sz w:val="26"/>
        </w:rPr>
        <w:t>дание</w:t>
      </w:r>
      <w:r>
        <w:rPr>
          <w:sz w:val="26"/>
        </w:rPr>
        <w:t xml:space="preserve"> Муниципального бюджетного учреждения «Дом культуры п. Преображение» Лазовского муниципального округа Приморского края.</w:t>
      </w:r>
    </w:p>
    <w:p w14:paraId="24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24-7-28</w:t>
      </w:r>
    </w:p>
    <w:p w14:paraId="25000000">
      <w:pPr>
        <w:pStyle w:val="Style_4"/>
        <w:spacing w:line="360" w:lineRule="auto"/>
        <w:ind w:right="-8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</w:t>
      </w:r>
      <w:r>
        <w:rPr>
          <w:rFonts w:ascii="Times New Roman" w:hAnsi="Times New Roman"/>
        </w:rPr>
        <w:t xml:space="preserve"> 1504</w:t>
      </w:r>
    </w:p>
    <w:p w14:paraId="26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</w:t>
      </w:r>
    </w:p>
    <w:p w14:paraId="27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пгт. Преображение, включая: улица Молодежная - вся улица, улица Весенняя – вся улица. </w:t>
      </w:r>
    </w:p>
    <w:p w14:paraId="28000000">
      <w:pPr>
        <w:pStyle w:val="Style_3"/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30 лет Победы, д. 2А. Здание  </w:t>
      </w:r>
      <w:r>
        <w:rPr>
          <w:sz w:val="26"/>
        </w:rPr>
        <w:t>Муниципального бюджетного общеобразов</w:t>
      </w:r>
      <w:r>
        <w:rPr>
          <w:sz w:val="26"/>
        </w:rPr>
        <w:t>а</w:t>
      </w:r>
      <w:r>
        <w:rPr>
          <w:sz w:val="26"/>
        </w:rPr>
        <w:t>тельного учреждения Преображенская средняя общеобразовательная школа №</w:t>
      </w:r>
      <w:r>
        <w:rPr>
          <w:sz w:val="26"/>
        </w:rPr>
        <w:t xml:space="preserve"> </w:t>
      </w:r>
      <w:r>
        <w:rPr>
          <w:sz w:val="26"/>
        </w:rPr>
        <w:t xml:space="preserve">11 Лазовского </w:t>
      </w:r>
      <w:r>
        <w:rPr>
          <w:sz w:val="26"/>
        </w:rPr>
        <w:t>муниципального округа</w:t>
      </w:r>
      <w:r>
        <w:rPr>
          <w:sz w:val="26"/>
        </w:rPr>
        <w:t xml:space="preserve"> Приморского края (МБОУ Преображенская средняя</w:t>
      </w:r>
      <w:r>
        <w:rPr>
          <w:sz w:val="26"/>
        </w:rPr>
        <w:t xml:space="preserve"> школа </w:t>
      </w:r>
      <w:r>
        <w:rPr>
          <w:sz w:val="26"/>
        </w:rPr>
        <w:t>№</w:t>
      </w:r>
      <w:r>
        <w:rPr>
          <w:sz w:val="26"/>
        </w:rPr>
        <w:t xml:space="preserve"> </w:t>
      </w:r>
      <w:r>
        <w:rPr>
          <w:sz w:val="26"/>
        </w:rPr>
        <w:t>11</w:t>
      </w:r>
      <w:r>
        <w:rPr>
          <w:sz w:val="26"/>
        </w:rPr>
        <w:t>).</w:t>
      </w:r>
    </w:p>
    <w:p w14:paraId="29000000">
      <w:pPr>
        <w:pStyle w:val="Style_3"/>
        <w:spacing w:line="360" w:lineRule="auto"/>
        <w:ind w:right="-79"/>
        <w:jc w:val="both"/>
        <w:rPr>
          <w:b w:val="1"/>
          <w:sz w:val="16"/>
        </w:rPr>
      </w:pPr>
      <w:r>
        <w:rPr>
          <w:b w:val="1"/>
          <w:sz w:val="26"/>
        </w:rPr>
        <w:t>Телефон: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8 (42377) 24-6-42 </w:t>
      </w:r>
    </w:p>
    <w:p w14:paraId="2A000000">
      <w:pPr>
        <w:pStyle w:val="Style_3"/>
        <w:spacing w:line="360" w:lineRule="auto"/>
        <w:ind w:right="-79"/>
        <w:jc w:val="both"/>
        <w:rPr>
          <w:sz w:val="16"/>
        </w:rPr>
      </w:pPr>
    </w:p>
    <w:p w14:paraId="2B000000">
      <w:pPr>
        <w:pStyle w:val="Style_3"/>
        <w:spacing w:line="360" w:lineRule="auto"/>
        <w:ind w:right="-79"/>
        <w:jc w:val="both"/>
        <w:rPr>
          <w:sz w:val="26"/>
        </w:rPr>
      </w:pPr>
      <w:r>
        <w:rPr>
          <w:b w:val="1"/>
          <w:sz w:val="26"/>
        </w:rPr>
        <w:t>Избирательный участок № 1505</w:t>
      </w:r>
      <w:r>
        <w:rPr>
          <w:b w:val="1"/>
          <w:i w:val="1"/>
          <w:sz w:val="26"/>
        </w:rPr>
        <w:t xml:space="preserve">  </w:t>
      </w:r>
    </w:p>
    <w:p w14:paraId="2C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</w:t>
      </w:r>
    </w:p>
    <w:p w14:paraId="2D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>часть территории пгт. Преображение, включая: улица 30 лет Победы, дома №№ 4, 4А, 5, 5А, 6,  улица Садовая – вся улица, улица Подгорная – вся улица, Армянский переулок – вся улица,  улица Прохладная – вся улица, улица Туманная - вся улица, улица Звегинцева – вся улица.</w:t>
      </w:r>
    </w:p>
    <w:p w14:paraId="2E000000">
      <w:pPr>
        <w:pStyle w:val="Style_3"/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30 лет Победы, д. 2А. </w:t>
      </w:r>
      <w:r>
        <w:rPr>
          <w:sz w:val="26"/>
        </w:rPr>
        <w:t xml:space="preserve">Здание  </w:t>
      </w:r>
      <w:r>
        <w:rPr>
          <w:sz w:val="26"/>
        </w:rPr>
        <w:t>Муниципального бюджетного общеобразов</w:t>
      </w:r>
      <w:r>
        <w:rPr>
          <w:sz w:val="26"/>
        </w:rPr>
        <w:t>а</w:t>
      </w:r>
      <w:r>
        <w:rPr>
          <w:sz w:val="26"/>
        </w:rPr>
        <w:t>тельного учреждения Преображенская средняя общеобразовательная школа №</w:t>
      </w:r>
      <w:r>
        <w:rPr>
          <w:sz w:val="26"/>
        </w:rPr>
        <w:t xml:space="preserve"> </w:t>
      </w:r>
      <w:r>
        <w:rPr>
          <w:sz w:val="26"/>
        </w:rPr>
        <w:t xml:space="preserve">11 Лазовского </w:t>
      </w:r>
      <w:r>
        <w:rPr>
          <w:sz w:val="26"/>
        </w:rPr>
        <w:t>муниципального округа</w:t>
      </w:r>
      <w:r>
        <w:rPr>
          <w:sz w:val="26"/>
        </w:rPr>
        <w:t xml:space="preserve"> Приморского края</w:t>
      </w:r>
      <w:r>
        <w:rPr>
          <w:sz w:val="26"/>
        </w:rPr>
        <w:t xml:space="preserve"> (МБОУ Преображенская средняя</w:t>
      </w:r>
      <w:r>
        <w:rPr>
          <w:sz w:val="26"/>
        </w:rPr>
        <w:t xml:space="preserve"> </w:t>
      </w:r>
      <w:r>
        <w:rPr>
          <w:sz w:val="26"/>
        </w:rPr>
        <w:t>школа №</w:t>
      </w:r>
      <w:r>
        <w:rPr>
          <w:sz w:val="26"/>
        </w:rPr>
        <w:t xml:space="preserve"> </w:t>
      </w:r>
      <w:r>
        <w:rPr>
          <w:sz w:val="26"/>
        </w:rPr>
        <w:t>11</w:t>
      </w:r>
      <w:r>
        <w:rPr>
          <w:sz w:val="26"/>
        </w:rPr>
        <w:t>).</w:t>
      </w:r>
    </w:p>
    <w:p w14:paraId="2F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b w:val="1"/>
          <w:sz w:val="26"/>
        </w:rPr>
        <w:t>Телефон: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8 (42377) 24-6-42</w:t>
      </w:r>
      <w:r>
        <w:rPr>
          <w:sz w:val="26"/>
        </w:rPr>
        <w:t xml:space="preserve">   </w:t>
      </w:r>
    </w:p>
    <w:p w14:paraId="30000000">
      <w:pPr>
        <w:pStyle w:val="Style_3"/>
        <w:spacing w:line="360" w:lineRule="auto"/>
        <w:ind w:right="-81"/>
        <w:jc w:val="both"/>
        <w:rPr>
          <w:sz w:val="16"/>
        </w:rPr>
      </w:pPr>
      <w:r>
        <w:rPr>
          <w:sz w:val="16"/>
        </w:rPr>
        <w:t xml:space="preserve">    </w:t>
      </w:r>
    </w:p>
    <w:p w14:paraId="31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1506</w:t>
      </w:r>
    </w:p>
    <w:p w14:paraId="32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14:paraId="33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пгт. Преображение, включая: улица 30 лет Победы, дома №№ 1, 2, 7,  8, 9. </w:t>
      </w:r>
    </w:p>
    <w:p w14:paraId="34000000">
      <w:pPr>
        <w:pStyle w:val="Style_3"/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 xml:space="preserve">Место нахождение участковой избирательной комиссии и помещения для голосования: пгт. Преображение, ул. 30 лет Победы, д. № 2А. </w:t>
      </w:r>
      <w:r>
        <w:rPr>
          <w:sz w:val="26"/>
        </w:rPr>
        <w:t xml:space="preserve">Здание  </w:t>
      </w:r>
      <w:r>
        <w:rPr>
          <w:sz w:val="26"/>
        </w:rPr>
        <w:t>Муниципального бюджетного общеобразов</w:t>
      </w:r>
      <w:r>
        <w:rPr>
          <w:sz w:val="26"/>
        </w:rPr>
        <w:t>а</w:t>
      </w:r>
      <w:r>
        <w:rPr>
          <w:sz w:val="26"/>
        </w:rPr>
        <w:t>тельного учреждения Преображенская средняя общеобразовательная школа №</w:t>
      </w:r>
      <w:r>
        <w:rPr>
          <w:sz w:val="26"/>
        </w:rPr>
        <w:t xml:space="preserve"> </w:t>
      </w:r>
      <w:r>
        <w:rPr>
          <w:sz w:val="26"/>
        </w:rPr>
        <w:t xml:space="preserve">11 Лазовского </w:t>
      </w:r>
      <w:r>
        <w:rPr>
          <w:sz w:val="26"/>
        </w:rPr>
        <w:t>муниципального округа</w:t>
      </w:r>
      <w:r>
        <w:rPr>
          <w:sz w:val="26"/>
        </w:rPr>
        <w:t xml:space="preserve"> Приморского края</w:t>
      </w:r>
      <w:r>
        <w:rPr>
          <w:sz w:val="26"/>
        </w:rPr>
        <w:t xml:space="preserve"> (МБОУ Преображенская средняя</w:t>
      </w:r>
      <w:r>
        <w:rPr>
          <w:sz w:val="26"/>
        </w:rPr>
        <w:t>).</w:t>
      </w:r>
    </w:p>
    <w:p w14:paraId="35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b w:val="1"/>
          <w:sz w:val="26"/>
        </w:rPr>
        <w:t>Телефон 24-6-42</w:t>
      </w:r>
      <w:r>
        <w:rPr>
          <w:sz w:val="26"/>
        </w:rPr>
        <w:t xml:space="preserve">       </w:t>
      </w:r>
    </w:p>
    <w:p w14:paraId="36000000">
      <w:pPr>
        <w:pStyle w:val="Style_3"/>
        <w:spacing w:line="360" w:lineRule="auto"/>
        <w:ind w:right="-81"/>
        <w:jc w:val="both"/>
        <w:rPr>
          <w:sz w:val="16"/>
        </w:rPr>
      </w:pPr>
    </w:p>
    <w:p w14:paraId="37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1507</w:t>
      </w:r>
    </w:p>
    <w:p w14:paraId="38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</w:t>
      </w:r>
    </w:p>
    <w:p w14:paraId="39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пгт. Преображение, включая: улица 30 лет Победы, дома №№  3, </w:t>
      </w:r>
    </w:p>
    <w:p w14:paraId="3A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10-12</w:t>
      </w:r>
    </w:p>
    <w:p w14:paraId="3B000000">
      <w:pPr>
        <w:pStyle w:val="Style_3"/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30 лет Победы, д. 2А. </w:t>
      </w:r>
      <w:r>
        <w:rPr>
          <w:sz w:val="26"/>
        </w:rPr>
        <w:t xml:space="preserve">Здание  </w:t>
      </w:r>
      <w:r>
        <w:rPr>
          <w:sz w:val="26"/>
        </w:rPr>
        <w:t>Муниципального бюджетного общеобразов</w:t>
      </w:r>
      <w:r>
        <w:rPr>
          <w:sz w:val="26"/>
        </w:rPr>
        <w:t>а</w:t>
      </w:r>
      <w:r>
        <w:rPr>
          <w:sz w:val="26"/>
        </w:rPr>
        <w:t>тельного учреждения Преображенская средняя общеобразовательная школа №</w:t>
      </w:r>
      <w:r>
        <w:rPr>
          <w:sz w:val="26"/>
        </w:rPr>
        <w:t xml:space="preserve"> </w:t>
      </w:r>
      <w:r>
        <w:rPr>
          <w:sz w:val="26"/>
        </w:rPr>
        <w:t xml:space="preserve">11 Лазовского </w:t>
      </w:r>
      <w:r>
        <w:rPr>
          <w:sz w:val="26"/>
        </w:rPr>
        <w:t>муниципального округа</w:t>
      </w:r>
      <w:r>
        <w:rPr>
          <w:sz w:val="26"/>
        </w:rPr>
        <w:t xml:space="preserve"> Приморского края</w:t>
      </w:r>
      <w:r>
        <w:rPr>
          <w:sz w:val="26"/>
        </w:rPr>
        <w:t xml:space="preserve"> (МБОУ Преображенская средняя</w:t>
      </w:r>
      <w:r>
        <w:rPr>
          <w:sz w:val="26"/>
        </w:rPr>
        <w:t xml:space="preserve"> </w:t>
      </w:r>
      <w:r>
        <w:rPr>
          <w:sz w:val="26"/>
        </w:rPr>
        <w:t>школа №</w:t>
      </w:r>
      <w:r>
        <w:rPr>
          <w:sz w:val="26"/>
        </w:rPr>
        <w:t xml:space="preserve"> </w:t>
      </w:r>
      <w:r>
        <w:rPr>
          <w:sz w:val="26"/>
        </w:rPr>
        <w:t>11</w:t>
      </w:r>
      <w:r>
        <w:rPr>
          <w:sz w:val="26"/>
        </w:rPr>
        <w:t>).</w:t>
      </w:r>
    </w:p>
    <w:p w14:paraId="3C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b w:val="1"/>
          <w:sz w:val="26"/>
        </w:rPr>
        <w:t>Телефон: 8 (42377) 24-6-42</w:t>
      </w:r>
      <w:r>
        <w:rPr>
          <w:sz w:val="26"/>
        </w:rPr>
        <w:t xml:space="preserve">       </w:t>
      </w:r>
    </w:p>
    <w:p w14:paraId="3D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3E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1508</w:t>
      </w:r>
      <w:r>
        <w:rPr>
          <w:b w:val="1"/>
          <w:i w:val="1"/>
          <w:sz w:val="26"/>
        </w:rPr>
        <w:t xml:space="preserve">    </w:t>
      </w:r>
    </w:p>
    <w:p w14:paraId="3F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</w:t>
      </w:r>
    </w:p>
    <w:p w14:paraId="40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пгт. Преображение, включая: улица Аэропортная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улица Заречная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 улица Зеленая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улица Ключевая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 Набережный переулок - вся улица, улица Новая - вся улица,  Осенний переулок - вся улица, Песчаный переулок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улица Северная - вся улица, улица Советская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СНТ Луч, СНТ Красный Оленевод, улица Таежная </w:t>
      </w:r>
      <w:r>
        <w:rPr>
          <w:b w:val="1"/>
          <w:sz w:val="26"/>
        </w:rPr>
        <w:t>-</w:t>
      </w:r>
      <w:r>
        <w:rPr>
          <w:sz w:val="26"/>
        </w:rPr>
        <w:t xml:space="preserve"> вся улица,  улица Тигровая – вся улица,</w:t>
      </w:r>
      <w:r>
        <w:rPr>
          <w:sz w:val="26"/>
        </w:rPr>
        <w:t xml:space="preserve"> </w:t>
      </w:r>
      <w:r>
        <w:rPr>
          <w:sz w:val="26"/>
        </w:rPr>
        <w:t>1</w:t>
      </w:r>
      <w:r>
        <w:rPr>
          <w:sz w:val="26"/>
        </w:rPr>
        <w:t>-й  Т</w:t>
      </w:r>
      <w:r>
        <w:rPr>
          <w:sz w:val="26"/>
        </w:rPr>
        <w:t xml:space="preserve">аежный переулок  – вся улица, </w:t>
      </w:r>
      <w:r>
        <w:rPr>
          <w:sz w:val="26"/>
        </w:rPr>
        <w:t xml:space="preserve"> 2-й  Таежный переулок  – вся улица.  </w:t>
      </w:r>
      <w:r>
        <w:rPr>
          <w:sz w:val="26"/>
        </w:rPr>
        <w:t xml:space="preserve"> </w:t>
      </w:r>
    </w:p>
    <w:p w14:paraId="41000000">
      <w:pPr>
        <w:pStyle w:val="Style_3"/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 ул. Заречная, д. 34.</w:t>
      </w:r>
      <w:r>
        <w:rPr>
          <w:sz w:val="26"/>
        </w:rPr>
        <w:t xml:space="preserve"> Здание </w:t>
      </w:r>
      <w:r>
        <w:rPr>
          <w:sz w:val="26"/>
        </w:rPr>
        <w:t>магазина «Березка».</w:t>
      </w:r>
    </w:p>
    <w:p w14:paraId="42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8 (42377) </w:t>
      </w:r>
      <w:r>
        <w:rPr>
          <w:b w:val="1"/>
          <w:sz w:val="26"/>
        </w:rPr>
        <w:t>24-</w:t>
      </w:r>
      <w:r>
        <w:rPr>
          <w:b w:val="1"/>
          <w:sz w:val="26"/>
        </w:rPr>
        <w:t>2-29</w:t>
      </w:r>
      <w:r>
        <w:rPr>
          <w:b w:val="1"/>
          <w:sz w:val="26"/>
        </w:rPr>
        <w:t xml:space="preserve">        </w:t>
      </w:r>
    </w:p>
    <w:p w14:paraId="43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44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1509</w:t>
      </w:r>
      <w:r>
        <w:rPr>
          <w:b w:val="1"/>
          <w:i w:val="1"/>
          <w:sz w:val="26"/>
        </w:rPr>
        <w:t xml:space="preserve"> </w:t>
      </w:r>
    </w:p>
    <w:p w14:paraId="45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</w:t>
      </w:r>
    </w:p>
    <w:p w14:paraId="46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с. Киевка - все село, маяк Маяк-Островной, с. Заповедн</w:t>
      </w:r>
      <w:r>
        <w:rPr>
          <w:sz w:val="26"/>
        </w:rPr>
        <w:t>ый</w:t>
      </w:r>
      <w:r>
        <w:rPr>
          <w:sz w:val="26"/>
        </w:rPr>
        <w:t xml:space="preserve"> - все село, с. Скалистое - все село.</w:t>
      </w:r>
    </w:p>
    <w:p w14:paraId="47000000">
      <w:pPr>
        <w:pStyle w:val="Style_3"/>
        <w:spacing w:line="360" w:lineRule="auto"/>
        <w:ind w:right="-81"/>
        <w:jc w:val="both"/>
        <w:rPr>
          <w:b w:val="0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Киевка, ул. 50 лет Октября, д. 50. Здание </w:t>
      </w:r>
      <w:r>
        <w:rPr>
          <w:sz w:val="26"/>
        </w:rPr>
        <w:t>Муниципального бюджетного учреждения</w:t>
      </w:r>
      <w:r>
        <w:rPr>
          <w:b w:val="1"/>
          <w:sz w:val="26"/>
        </w:rPr>
        <w:t xml:space="preserve"> «</w:t>
      </w:r>
      <w:r>
        <w:rPr>
          <w:b w:val="0"/>
          <w:sz w:val="26"/>
        </w:rPr>
        <w:t>Дом культуры с.Лазо» структурное подразделение ДК с.Киевка.</w:t>
      </w:r>
    </w:p>
    <w:p w14:paraId="48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b w:val="1"/>
          <w:sz w:val="26"/>
        </w:rPr>
        <w:t>Телефон: 8 (42377) 92-4-34</w:t>
      </w:r>
      <w:r>
        <w:rPr>
          <w:sz w:val="26"/>
        </w:rPr>
        <w:t xml:space="preserve"> </w:t>
      </w:r>
    </w:p>
    <w:p w14:paraId="49000000">
      <w:pPr>
        <w:pStyle w:val="Style_3"/>
        <w:spacing w:line="360" w:lineRule="auto"/>
        <w:ind w:right="-81"/>
        <w:jc w:val="both"/>
        <w:rPr>
          <w:sz w:val="16"/>
        </w:rPr>
      </w:pPr>
    </w:p>
    <w:p w14:paraId="4A000000">
      <w:pPr>
        <w:spacing w:line="360" w:lineRule="auto"/>
        <w:ind/>
        <w:jc w:val="both"/>
        <w:rPr>
          <w:b w:val="1"/>
          <w:sz w:val="26"/>
        </w:rPr>
      </w:pPr>
      <w:r>
        <w:rPr>
          <w:b w:val="1"/>
          <w:sz w:val="26"/>
        </w:rPr>
        <w:t xml:space="preserve"> Избирательный участок № 1510</w:t>
      </w:r>
    </w:p>
    <w:p w14:paraId="4B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Границы избирательного участка: </w:t>
      </w:r>
    </w:p>
    <w:p w14:paraId="4C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>с. Чистоводное – все село.</w:t>
      </w:r>
    </w:p>
    <w:p w14:paraId="4D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Чистоводное, ул. </w:t>
      </w:r>
      <w:r>
        <w:rPr>
          <w:sz w:val="26"/>
        </w:rPr>
        <w:t>Центральная,</w:t>
      </w:r>
      <w:r>
        <w:rPr>
          <w:sz w:val="26"/>
        </w:rPr>
        <w:t xml:space="preserve"> д. </w:t>
      </w:r>
      <w:r>
        <w:rPr>
          <w:sz w:val="26"/>
        </w:rPr>
        <w:t>15</w:t>
      </w:r>
      <w:r>
        <w:rPr>
          <w:sz w:val="26"/>
        </w:rPr>
        <w:t>. Здание Государственного автономного учреждения</w:t>
      </w:r>
      <w:r>
        <w:rPr>
          <w:sz w:val="26"/>
        </w:rPr>
        <w:t xml:space="preserve"> здравоохранения «Краевой клинический кожно-венерологический </w:t>
      </w:r>
      <w:r>
        <w:rPr>
          <w:sz w:val="26"/>
        </w:rPr>
        <w:t>диспансер» Центр реабилитации «</w:t>
      </w:r>
      <w:r>
        <w:rPr>
          <w:sz w:val="26"/>
        </w:rPr>
        <w:t>Чистоводное» (ГАУЗ «Краевой клинический кожно-венерологический диспансер» Це</w:t>
      </w:r>
      <w:r>
        <w:rPr>
          <w:sz w:val="26"/>
        </w:rPr>
        <w:t xml:space="preserve">нтр реабилитации «Чистоводное»). </w:t>
      </w:r>
    </w:p>
    <w:p w14:paraId="4E000000">
      <w:pPr>
        <w:spacing w:line="360" w:lineRule="auto"/>
        <w:ind/>
        <w:jc w:val="both"/>
        <w:rPr>
          <w:b w:val="1"/>
          <w:sz w:val="26"/>
        </w:rPr>
      </w:pPr>
      <w:r>
        <w:rPr>
          <w:b w:val="1"/>
          <w:sz w:val="26"/>
        </w:rPr>
        <w:t>Телефон: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 xml:space="preserve">8 (42377) </w:t>
      </w:r>
      <w:r>
        <w:rPr>
          <w:b w:val="1"/>
          <w:sz w:val="26"/>
        </w:rPr>
        <w:t>20-1-80</w:t>
      </w:r>
    </w:p>
    <w:p w14:paraId="4F000000">
      <w:pPr>
        <w:spacing w:line="360" w:lineRule="auto"/>
        <w:ind/>
        <w:jc w:val="both"/>
        <w:rPr>
          <w:sz w:val="16"/>
        </w:rPr>
      </w:pPr>
    </w:p>
    <w:p w14:paraId="50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1511</w:t>
      </w:r>
    </w:p>
    <w:p w14:paraId="51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</w:t>
      </w:r>
    </w:p>
    <w:p w14:paraId="52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Беневское – все село, с. Свободное – все село. </w:t>
      </w:r>
    </w:p>
    <w:p w14:paraId="53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Беневское,</w:t>
      </w:r>
      <w:r>
        <w:rPr>
          <w:sz w:val="26"/>
        </w:rPr>
        <w:t xml:space="preserve"> ул. Центральная, д. 50. Здание </w:t>
      </w:r>
      <w:r>
        <w:rPr>
          <w:sz w:val="26"/>
        </w:rPr>
        <w:t xml:space="preserve">Беневского </w:t>
      </w:r>
      <w:r>
        <w:rPr>
          <w:sz w:val="26"/>
        </w:rPr>
        <w:t>территориального отдела администрации Лазовского муниципального округа</w:t>
      </w:r>
      <w:r>
        <w:rPr>
          <w:sz w:val="26"/>
        </w:rPr>
        <w:t>.</w:t>
      </w:r>
    </w:p>
    <w:p w14:paraId="54000000">
      <w:pPr>
        <w:pStyle w:val="Style_3"/>
        <w:spacing w:line="360" w:lineRule="auto"/>
        <w:ind w:right="-81"/>
        <w:jc w:val="both"/>
        <w:rPr>
          <w:b w:val="1"/>
          <w:sz w:val="16"/>
        </w:rPr>
      </w:pPr>
      <w:r>
        <w:rPr>
          <w:b w:val="1"/>
          <w:sz w:val="26"/>
        </w:rPr>
        <w:t xml:space="preserve">Телефон: </w:t>
      </w:r>
      <w:r>
        <w:rPr>
          <w:b w:val="1"/>
          <w:sz w:val="26"/>
        </w:rPr>
        <w:t>8 (42377)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92-1-34 </w:t>
      </w:r>
    </w:p>
    <w:p w14:paraId="55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56000000">
      <w:pPr>
        <w:pStyle w:val="Style_3"/>
        <w:spacing w:line="360" w:lineRule="auto"/>
        <w:ind w:right="-81"/>
        <w:jc w:val="both"/>
        <w:rPr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1512</w:t>
      </w:r>
    </w:p>
    <w:p w14:paraId="57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Границы избирательного участка:</w:t>
      </w:r>
    </w:p>
    <w:p w14:paraId="58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с. Старая Каменка – все село.</w:t>
      </w:r>
    </w:p>
    <w:p w14:paraId="59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>Место нахождение участковой избирательной комиссии и помещения для голосования: с. Старая Каменка, ул. Центральная, д. 2</w:t>
      </w:r>
      <w:r>
        <w:rPr>
          <w:sz w:val="26"/>
        </w:rPr>
        <w:t>9. З</w:t>
      </w:r>
      <w:r>
        <w:rPr>
          <w:sz w:val="26"/>
        </w:rPr>
        <w:t xml:space="preserve">дание </w:t>
      </w:r>
      <w:r>
        <w:rPr>
          <w:sz w:val="26"/>
        </w:rPr>
        <w:t>Муниципального бюджетного учреждения «Дом культуры села Лазо» Лазовского муниципального округа Приморского края</w:t>
      </w:r>
      <w:r>
        <w:rPr>
          <w:sz w:val="26"/>
        </w:rPr>
        <w:t>,</w:t>
      </w:r>
      <w:r>
        <w:rPr>
          <w:sz w:val="26"/>
        </w:rPr>
        <w:t xml:space="preserve"> структурно</w:t>
      </w:r>
      <w:r>
        <w:rPr>
          <w:sz w:val="26"/>
        </w:rPr>
        <w:t>е</w:t>
      </w:r>
      <w:r>
        <w:rPr>
          <w:sz w:val="26"/>
        </w:rPr>
        <w:t xml:space="preserve"> подразделени</w:t>
      </w:r>
      <w:r>
        <w:rPr>
          <w:sz w:val="26"/>
        </w:rPr>
        <w:t>е</w:t>
      </w:r>
      <w:r>
        <w:rPr>
          <w:sz w:val="26"/>
        </w:rPr>
        <w:t xml:space="preserve"> «Дом культуры с.</w:t>
      </w:r>
      <w:r>
        <w:rPr>
          <w:sz w:val="26"/>
        </w:rPr>
        <w:t xml:space="preserve"> </w:t>
      </w:r>
      <w:r>
        <w:rPr>
          <w:sz w:val="26"/>
        </w:rPr>
        <w:t>Старая Каменка</w:t>
      </w:r>
      <w:r>
        <w:rPr>
          <w:sz w:val="26"/>
        </w:rPr>
        <w:t>»</w:t>
      </w:r>
      <w:r>
        <w:rPr>
          <w:sz w:val="26"/>
        </w:rPr>
        <w:t>.</w:t>
      </w:r>
    </w:p>
    <w:p w14:paraId="5A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21-0-43</w:t>
      </w:r>
    </w:p>
    <w:p w14:paraId="5B000000">
      <w:pPr>
        <w:pStyle w:val="Style_3"/>
        <w:spacing w:line="360" w:lineRule="auto"/>
        <w:ind w:right="-81"/>
        <w:jc w:val="both"/>
        <w:rPr>
          <w:b w:val="1"/>
          <w:sz w:val="16"/>
        </w:rPr>
      </w:pPr>
      <w:r>
        <w:rPr>
          <w:b w:val="1"/>
          <w:sz w:val="26"/>
        </w:rPr>
        <w:t xml:space="preserve"> </w:t>
      </w:r>
    </w:p>
    <w:p w14:paraId="5C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1513</w:t>
      </w:r>
    </w:p>
    <w:p w14:paraId="5D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</w:t>
      </w:r>
    </w:p>
    <w:p w14:paraId="5E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часть территории с. Лазо, включая: улица Ключевая – вся улица, улица Пушкинская, дома №№ 1-47, 49, улица Некрасовская, дома №№ 1-17, улица Нагорная - вся улица, </w:t>
      </w:r>
      <w:r>
        <w:rPr>
          <w:sz w:val="26"/>
        </w:rPr>
        <w:t>Кордон № 8</w:t>
      </w:r>
      <w:r>
        <w:rPr>
          <w:sz w:val="26"/>
        </w:rPr>
        <w:t>, улица Киевская - вся улица, улица Центральная, дома №№ 42-55,</w:t>
      </w:r>
      <w:r>
        <w:rPr>
          <w:sz w:val="26"/>
        </w:rPr>
        <w:t xml:space="preserve"> </w:t>
      </w:r>
      <w:r>
        <w:rPr>
          <w:sz w:val="26"/>
        </w:rPr>
        <w:t xml:space="preserve">                    с. Зеленый - все село.</w:t>
      </w:r>
    </w:p>
    <w:p w14:paraId="5F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Лазо, ул. Некрасовская, д. 31А. Здание </w:t>
      </w:r>
      <w:r>
        <w:rPr>
          <w:sz w:val="26"/>
        </w:rPr>
        <w:t>Муниципального бюджетного учреждения «Дом культуры села Лазо» Лазовского муниципального округа Приморского края.</w:t>
      </w:r>
      <w:r>
        <w:rPr>
          <w:b w:val="1"/>
          <w:sz w:val="26"/>
        </w:rPr>
        <w:t xml:space="preserve"> </w:t>
      </w:r>
    </w:p>
    <w:p w14:paraId="60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20-8-11</w:t>
      </w:r>
    </w:p>
    <w:p w14:paraId="61000000">
      <w:pPr>
        <w:pStyle w:val="Style_3"/>
        <w:spacing w:line="360" w:lineRule="auto"/>
        <w:ind w:right="-81"/>
        <w:jc w:val="both"/>
        <w:rPr>
          <w:b w:val="1"/>
          <w:i w:val="1"/>
          <w:sz w:val="16"/>
        </w:rPr>
      </w:pPr>
    </w:p>
    <w:p w14:paraId="62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1514</w:t>
      </w:r>
    </w:p>
    <w:p w14:paraId="63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14:paraId="64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часть территории с. Лазо, включая: улица Мациенко – вся улица, улица Советская, дома №№ 1-40,</w:t>
      </w:r>
      <w:r>
        <w:rPr>
          <w:sz w:val="26"/>
        </w:rPr>
        <w:t xml:space="preserve"> </w:t>
      </w:r>
      <w:r>
        <w:rPr>
          <w:sz w:val="26"/>
        </w:rPr>
        <w:t>№</w:t>
      </w:r>
      <w:r>
        <w:rPr>
          <w:sz w:val="26"/>
        </w:rPr>
        <w:t xml:space="preserve">№ </w:t>
      </w:r>
      <w:r>
        <w:rPr>
          <w:sz w:val="26"/>
        </w:rPr>
        <w:t>41</w:t>
      </w:r>
      <w:r>
        <w:rPr>
          <w:sz w:val="26"/>
        </w:rPr>
        <w:t>-</w:t>
      </w:r>
      <w:r>
        <w:rPr>
          <w:sz w:val="26"/>
        </w:rPr>
        <w:t>79 (нечетные), улица Центральная, дома №№ 56-94,  улица Подгорная, дома №№ 1-20.</w:t>
      </w:r>
    </w:p>
    <w:p w14:paraId="65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Лазо,  ул. Некрасовская, д. 9. Здание </w:t>
      </w:r>
      <w:r>
        <w:rPr>
          <w:sz w:val="26"/>
        </w:rPr>
        <w:t>Муниципального бюджетного общеобразовательн</w:t>
      </w:r>
      <w:r>
        <w:rPr>
          <w:sz w:val="26"/>
        </w:rPr>
        <w:t xml:space="preserve">ого учреждения </w:t>
      </w:r>
      <w:r>
        <w:rPr>
          <w:sz w:val="26"/>
        </w:rPr>
        <w:t>Лазовская средняя общ</w:t>
      </w:r>
      <w:r>
        <w:rPr>
          <w:sz w:val="26"/>
        </w:rPr>
        <w:t>е</w:t>
      </w:r>
      <w:r>
        <w:rPr>
          <w:sz w:val="26"/>
        </w:rPr>
        <w:t xml:space="preserve">образовательная школа </w:t>
      </w:r>
      <w:r>
        <w:rPr>
          <w:sz w:val="26"/>
        </w:rPr>
        <w:t xml:space="preserve">           </w:t>
      </w:r>
      <w:r>
        <w:rPr>
          <w:sz w:val="26"/>
        </w:rPr>
        <w:t>№</w:t>
      </w:r>
      <w:r>
        <w:rPr>
          <w:sz w:val="26"/>
        </w:rPr>
        <w:t xml:space="preserve"> </w:t>
      </w:r>
      <w:r>
        <w:rPr>
          <w:sz w:val="26"/>
        </w:rPr>
        <w:t xml:space="preserve">1 Лазовского </w:t>
      </w:r>
      <w:r>
        <w:rPr>
          <w:sz w:val="26"/>
        </w:rPr>
        <w:t>муниципального округа</w:t>
      </w:r>
      <w:r>
        <w:rPr>
          <w:sz w:val="26"/>
        </w:rPr>
        <w:t xml:space="preserve"> Приморского края (МБОУ Лазовская СОШ №</w:t>
      </w:r>
      <w:r>
        <w:rPr>
          <w:sz w:val="26"/>
        </w:rPr>
        <w:t xml:space="preserve"> </w:t>
      </w:r>
      <w:r>
        <w:rPr>
          <w:sz w:val="26"/>
        </w:rPr>
        <w:t>1)</w:t>
      </w:r>
      <w:r>
        <w:rPr>
          <w:sz w:val="26"/>
        </w:rPr>
        <w:t>.</w:t>
      </w:r>
      <w:r>
        <w:rPr>
          <w:sz w:val="26"/>
        </w:rPr>
        <w:t xml:space="preserve"> </w:t>
      </w:r>
    </w:p>
    <w:p w14:paraId="66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20-2-51, 8 (42377) 20-2-53</w:t>
      </w:r>
    </w:p>
    <w:p w14:paraId="67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68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1515</w:t>
      </w:r>
    </w:p>
    <w:p w14:paraId="69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14:paraId="6A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часть территории с. Лазо, включая: улица Советская, дома №№ 42-78 (четные), №№ 80 - 133, улица Подгорная, дома №№ 21 – 42, улица Пушкинская, дома №№ 48, 50-100.</w:t>
      </w:r>
    </w:p>
    <w:p w14:paraId="6B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Лазо, ул. Некрасовская, д. 35 А.  Здание Муниципального бюджетного учреждения  «Лазовская межпоселенческая  центральная   библиотека» МБУК Лазовская МЦБ.</w:t>
      </w:r>
      <w:r>
        <w:rPr>
          <w:sz w:val="26"/>
        </w:rPr>
        <w:t xml:space="preserve"> </w:t>
      </w:r>
    </w:p>
    <w:p w14:paraId="6C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20-7-90</w:t>
      </w:r>
    </w:p>
    <w:p w14:paraId="6D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6E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 1516</w:t>
      </w:r>
    </w:p>
    <w:p w14:paraId="6F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</w:t>
      </w:r>
    </w:p>
    <w:p w14:paraId="70000000">
      <w:pPr>
        <w:pStyle w:val="Style_3"/>
        <w:spacing w:line="360" w:lineRule="auto"/>
        <w:ind w:right="-81"/>
        <w:jc w:val="both"/>
        <w:rPr>
          <w:i w:val="1"/>
          <w:sz w:val="26"/>
        </w:rPr>
      </w:pPr>
      <w:r>
        <w:rPr>
          <w:sz w:val="26"/>
        </w:rPr>
        <w:t>часть территории с. Лазо, включая: улица 50 лет ВЛКСМ – вся улица, улица Некрасовская, дома №№ 20-105</w:t>
      </w:r>
      <w:r>
        <w:rPr>
          <w:i w:val="1"/>
          <w:sz w:val="26"/>
        </w:rPr>
        <w:t>.</w:t>
      </w:r>
    </w:p>
    <w:p w14:paraId="71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Лазо, ул. Некрасовская, д. 31А. </w:t>
      </w:r>
      <w:r>
        <w:rPr>
          <w:sz w:val="26"/>
        </w:rPr>
        <w:t>Здание Муниципального бюджетного учреждения «Дом культуры села Лазо» Лазовского муниципального округа Приморского края.</w:t>
      </w:r>
      <w:r>
        <w:rPr>
          <w:b w:val="1"/>
          <w:sz w:val="26"/>
        </w:rPr>
        <w:t xml:space="preserve"> </w:t>
      </w:r>
    </w:p>
    <w:p w14:paraId="72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20-8-11</w:t>
      </w:r>
    </w:p>
    <w:p w14:paraId="73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74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1517</w:t>
      </w:r>
    </w:p>
    <w:p w14:paraId="75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</w:t>
      </w:r>
    </w:p>
    <w:p w14:paraId="76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часть территории с. Лазо, включая: улица Ленинская - вся улица</w:t>
      </w:r>
      <w:r>
        <w:rPr>
          <w:i w:val="1"/>
          <w:sz w:val="26"/>
        </w:rPr>
        <w:t xml:space="preserve">, </w:t>
      </w:r>
      <w:r>
        <w:rPr>
          <w:sz w:val="26"/>
        </w:rPr>
        <w:t>улица Луговая - вся улица,  улица Набережная - вся улица,   улица Садовая - вся улица</w:t>
      </w:r>
      <w:r>
        <w:rPr>
          <w:i w:val="1"/>
          <w:sz w:val="26"/>
        </w:rPr>
        <w:t>,</w:t>
      </w:r>
      <w:r>
        <w:rPr>
          <w:sz w:val="26"/>
        </w:rPr>
        <w:t xml:space="preserve"> улица Центральная, дома №№ 1-41, </w:t>
      </w:r>
      <w:r>
        <w:rPr>
          <w:i w:val="1"/>
          <w:sz w:val="26"/>
        </w:rPr>
        <w:t xml:space="preserve"> </w:t>
      </w:r>
      <w:r>
        <w:rPr>
          <w:sz w:val="26"/>
        </w:rPr>
        <w:t xml:space="preserve">Хутор Юденковых, Школьный переулок - вся улица. </w:t>
      </w:r>
    </w:p>
    <w:p w14:paraId="77000000">
      <w:pPr>
        <w:pStyle w:val="Style_5"/>
        <w:spacing w:line="360" w:lineRule="auto"/>
        <w:ind/>
        <w:jc w:val="both"/>
        <w:rPr>
          <w:sz w:val="26"/>
        </w:rPr>
      </w:pPr>
      <w:r>
        <w:rPr>
          <w:rFonts w:ascii="Times New Roman" w:hAnsi="Times New Roman"/>
          <w:b w:val="0"/>
          <w:sz w:val="26"/>
        </w:rPr>
        <w:t xml:space="preserve">     </w:t>
      </w:r>
      <w:r>
        <w:rPr>
          <w:rFonts w:ascii="Times New Roman" w:hAnsi="Times New Roman"/>
          <w:b w:val="0"/>
          <w:sz w:val="26"/>
        </w:rPr>
        <w:t>Место нахождение участковой избирательной комиссии и помещения для голосования: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с. Лазо, </w:t>
      </w:r>
      <w:r>
        <w:rPr>
          <w:rFonts w:ascii="Times New Roman" w:hAnsi="Times New Roman"/>
          <w:b w:val="0"/>
          <w:sz w:val="26"/>
        </w:rPr>
        <w:t xml:space="preserve">ул. 50 лет ВЛКСМ, д. </w:t>
      </w:r>
      <w:r>
        <w:rPr>
          <w:rFonts w:ascii="Times New Roman" w:hAnsi="Times New Roman"/>
          <w:b w:val="0"/>
          <w:sz w:val="26"/>
        </w:rPr>
        <w:t>5</w:t>
      </w:r>
      <w:r>
        <w:rPr>
          <w:rFonts w:ascii="Times New Roman" w:hAnsi="Times New Roman"/>
          <w:b w:val="0"/>
          <w:sz w:val="26"/>
        </w:rPr>
        <w:t>. А</w:t>
      </w:r>
      <w:r>
        <w:rPr>
          <w:rFonts w:ascii="Times New Roman" w:hAnsi="Times New Roman"/>
          <w:b w:val="0"/>
          <w:sz w:val="26"/>
        </w:rPr>
        <w:t xml:space="preserve">дминистративное здание </w:t>
      </w:r>
      <w:r>
        <w:rPr>
          <w:rFonts w:ascii="Times New Roman" w:hAnsi="Times New Roman"/>
          <w:b w:val="0"/>
          <w:sz w:val="26"/>
        </w:rPr>
        <w:t>«Краевого государственного бюджетного профессионального образовательного учреждения «Лазовский колледж технологий и туризма» (КГБПОУ «Лазовский колледж технологий и туризма»</w:t>
      </w:r>
      <w:r>
        <w:rPr>
          <w:rFonts w:ascii="Times New Roman" w:hAnsi="Times New Roman"/>
          <w:b w:val="0"/>
          <w:sz w:val="26"/>
        </w:rPr>
        <w:t>.</w:t>
      </w:r>
      <w:r>
        <w:rPr>
          <w:sz w:val="26"/>
        </w:rPr>
        <w:t xml:space="preserve"> </w:t>
      </w:r>
    </w:p>
    <w:p w14:paraId="78000000">
      <w:pPr>
        <w:pStyle w:val="Style_5"/>
        <w:spacing w:line="360" w:lineRule="auto"/>
        <w:ind/>
        <w:jc w:val="both"/>
        <w:rPr>
          <w:sz w:val="26"/>
        </w:rPr>
      </w:pPr>
      <w:r>
        <w:rPr>
          <w:rFonts w:ascii="Times New Roman" w:hAnsi="Times New Roman"/>
          <w:sz w:val="26"/>
        </w:rPr>
        <w:t xml:space="preserve">Телефон: 8 (42377) </w:t>
      </w:r>
      <w:r>
        <w:rPr>
          <w:rFonts w:ascii="Times New Roman" w:hAnsi="Times New Roman"/>
          <w:sz w:val="26"/>
        </w:rPr>
        <w:t>20-9-58</w:t>
      </w:r>
    </w:p>
    <w:p w14:paraId="79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7A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1518</w:t>
      </w:r>
      <w:r>
        <w:rPr>
          <w:b w:val="1"/>
          <w:i w:val="1"/>
          <w:sz w:val="26"/>
        </w:rPr>
        <w:t xml:space="preserve">  </w:t>
      </w:r>
    </w:p>
    <w:p w14:paraId="7B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</w:t>
      </w:r>
    </w:p>
    <w:p w14:paraId="7C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</w:t>
      </w:r>
      <w:r>
        <w:rPr>
          <w:i w:val="1"/>
          <w:sz w:val="26"/>
        </w:rPr>
        <w:t xml:space="preserve">. </w:t>
      </w:r>
      <w:r>
        <w:rPr>
          <w:sz w:val="26"/>
        </w:rPr>
        <w:t xml:space="preserve">Кишиневка - все село. </w:t>
      </w:r>
    </w:p>
    <w:p w14:paraId="7D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с. Кишиневка, ул. Школьная, д. 3. </w:t>
      </w:r>
      <w:r>
        <w:rPr>
          <w:sz w:val="26"/>
        </w:rPr>
        <w:t>З</w:t>
      </w:r>
      <w:r>
        <w:rPr>
          <w:sz w:val="26"/>
        </w:rPr>
        <w:t xml:space="preserve">дание </w:t>
      </w:r>
      <w:r>
        <w:rPr>
          <w:sz w:val="26"/>
        </w:rPr>
        <w:t>Муниципального бюджетного учреждения «Дом культуры села Лазо» Лазовского муниципального округа Приморского края, структурное подразделение «Дом культуры с.</w:t>
      </w:r>
      <w:r>
        <w:rPr>
          <w:sz w:val="26"/>
        </w:rPr>
        <w:t xml:space="preserve"> </w:t>
      </w:r>
      <w:r>
        <w:rPr>
          <w:sz w:val="26"/>
        </w:rPr>
        <w:t>Кишиневка».</w:t>
      </w:r>
    </w:p>
    <w:p w14:paraId="7E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95-2-36</w:t>
      </w:r>
    </w:p>
    <w:p w14:paraId="7F000000">
      <w:pPr>
        <w:pStyle w:val="Style_3"/>
        <w:spacing w:line="360" w:lineRule="auto"/>
        <w:ind w:right="-81"/>
        <w:jc w:val="both"/>
        <w:rPr>
          <w:sz w:val="16"/>
        </w:rPr>
      </w:pPr>
    </w:p>
    <w:p w14:paraId="80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1519</w:t>
      </w:r>
    </w:p>
    <w:p w14:paraId="81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14:paraId="82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с. Сокольчи – все село.</w:t>
      </w:r>
    </w:p>
    <w:p w14:paraId="83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>Место нахождение участковой избирательной комиссии и помещения для голосования:</w:t>
      </w:r>
      <w:r>
        <w:rPr>
          <w:sz w:val="26"/>
        </w:rPr>
        <w:t xml:space="preserve"> с. Сокольчи, ул. Шоссейная, д. 56. </w:t>
      </w:r>
      <w:r>
        <w:rPr>
          <w:sz w:val="26"/>
        </w:rPr>
        <w:t>З</w:t>
      </w:r>
      <w:r>
        <w:rPr>
          <w:sz w:val="26"/>
        </w:rPr>
        <w:t xml:space="preserve">дание </w:t>
      </w:r>
      <w:r>
        <w:rPr>
          <w:sz w:val="26"/>
        </w:rPr>
        <w:t>Муниципального бюджетного учреждения «Дом культуры села Лазо» Лазовского муниципального округа Приморского края, структурное подразделение «Дом культуры с.</w:t>
      </w:r>
      <w:r>
        <w:rPr>
          <w:sz w:val="26"/>
        </w:rPr>
        <w:t xml:space="preserve"> </w:t>
      </w:r>
      <w:r>
        <w:rPr>
          <w:sz w:val="26"/>
        </w:rPr>
        <w:t>Сокольчи».</w:t>
      </w:r>
    </w:p>
    <w:p w14:paraId="84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92-6-83</w:t>
      </w:r>
    </w:p>
    <w:p w14:paraId="85000000">
      <w:pPr>
        <w:pStyle w:val="Style_3"/>
        <w:spacing w:line="360" w:lineRule="auto"/>
        <w:ind w:right="-81"/>
        <w:jc w:val="both"/>
        <w:rPr>
          <w:sz w:val="16"/>
        </w:rPr>
      </w:pPr>
    </w:p>
    <w:p w14:paraId="86000000">
      <w:pPr>
        <w:pStyle w:val="Style_3"/>
        <w:spacing w:line="360" w:lineRule="auto"/>
        <w:ind w:right="-81"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1520</w:t>
      </w:r>
    </w:p>
    <w:p w14:paraId="87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</w:t>
      </w:r>
    </w:p>
    <w:p w14:paraId="88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>с. Черноручье – все село.</w:t>
      </w:r>
    </w:p>
    <w:p w14:paraId="89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>Место нахождение участковой избирательной комиссии и помещения для голосования:</w:t>
      </w:r>
      <w:r>
        <w:rPr>
          <w:sz w:val="26"/>
        </w:rPr>
        <w:t xml:space="preserve"> с. Черноручье, ул. Шевченко, д. 23Б. </w:t>
      </w:r>
      <w:r>
        <w:rPr>
          <w:sz w:val="26"/>
        </w:rPr>
        <w:t>З</w:t>
      </w:r>
      <w:r>
        <w:rPr>
          <w:sz w:val="26"/>
        </w:rPr>
        <w:t xml:space="preserve">дание </w:t>
      </w:r>
      <w:r>
        <w:rPr>
          <w:sz w:val="26"/>
        </w:rPr>
        <w:t>Муниципального бюджетного учреждения «Дом культуры села Лазо» Лазовского муниципального округа Приморского края, структурное подразделение «Дом культуры с.</w:t>
      </w:r>
      <w:r>
        <w:rPr>
          <w:sz w:val="26"/>
        </w:rPr>
        <w:t xml:space="preserve"> </w:t>
      </w:r>
      <w:r>
        <w:rPr>
          <w:sz w:val="26"/>
        </w:rPr>
        <w:t>Черноручье».</w:t>
      </w:r>
      <w:r>
        <w:rPr>
          <w:sz w:val="26"/>
        </w:rPr>
        <w:t xml:space="preserve">  </w:t>
      </w:r>
    </w:p>
    <w:p w14:paraId="8A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>Телефон: 8 (42377) 92-7-29</w:t>
      </w:r>
    </w:p>
    <w:p w14:paraId="8B000000">
      <w:pPr>
        <w:pStyle w:val="Style_3"/>
        <w:spacing w:line="360" w:lineRule="auto"/>
        <w:ind/>
        <w:rPr>
          <w:b w:val="1"/>
          <w:sz w:val="16"/>
        </w:rPr>
      </w:pPr>
    </w:p>
    <w:p w14:paraId="8C000000">
      <w:pPr>
        <w:pStyle w:val="Style_3"/>
        <w:spacing w:line="360" w:lineRule="auto"/>
        <w:ind/>
        <w:rPr>
          <w:b w:val="1"/>
          <w:sz w:val="26"/>
        </w:rPr>
      </w:pPr>
      <w:r>
        <w:rPr>
          <w:b w:val="1"/>
          <w:sz w:val="26"/>
        </w:rPr>
        <w:t>Избирательный участок № 1521</w:t>
      </w:r>
    </w:p>
    <w:p w14:paraId="8D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Границы избирательного участка: </w:t>
      </w:r>
    </w:p>
    <w:p w14:paraId="8E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с. Данильченково – все село. </w:t>
      </w:r>
    </w:p>
    <w:p w14:paraId="8F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>Место нахождение участковой избирательной комиссии и помещения для голосования:</w:t>
      </w:r>
      <w:r>
        <w:rPr>
          <w:sz w:val="26"/>
        </w:rPr>
        <w:t xml:space="preserve"> </w:t>
      </w:r>
      <w:r>
        <w:rPr>
          <w:sz w:val="26"/>
        </w:rPr>
        <w:t>с. Данильче</w:t>
      </w:r>
      <w:r>
        <w:rPr>
          <w:sz w:val="26"/>
        </w:rPr>
        <w:t xml:space="preserve">нково, ул. Партизанская, д. 6А. </w:t>
      </w:r>
      <w:r>
        <w:rPr>
          <w:sz w:val="26"/>
        </w:rPr>
        <w:t>З</w:t>
      </w:r>
      <w:r>
        <w:rPr>
          <w:sz w:val="26"/>
        </w:rPr>
        <w:t xml:space="preserve">дание </w:t>
      </w:r>
      <w:r>
        <w:rPr>
          <w:sz w:val="26"/>
        </w:rPr>
        <w:t>Муниципального бюджетного учреждения «Дом культуры села Лазо» Лазовского муниципального округа Приморского края, структурное подразделение «Дом культуры с.</w:t>
      </w:r>
      <w:r>
        <w:rPr>
          <w:sz w:val="26"/>
        </w:rPr>
        <w:t xml:space="preserve"> </w:t>
      </w:r>
      <w:r>
        <w:rPr>
          <w:sz w:val="26"/>
        </w:rPr>
        <w:t>Данильченково</w:t>
      </w:r>
      <w:r>
        <w:rPr>
          <w:sz w:val="26"/>
        </w:rPr>
        <w:t>».</w:t>
      </w:r>
      <w:r>
        <w:rPr>
          <w:sz w:val="26"/>
        </w:rPr>
        <w:t xml:space="preserve">  </w:t>
      </w:r>
    </w:p>
    <w:p w14:paraId="90000000">
      <w:pPr>
        <w:spacing w:line="360" w:lineRule="auto"/>
        <w:ind/>
        <w:jc w:val="both"/>
        <w:rPr>
          <w:sz w:val="26"/>
        </w:rPr>
      </w:pPr>
      <w:r>
        <w:rPr>
          <w:b w:val="1"/>
          <w:sz w:val="26"/>
        </w:rPr>
        <w:t>Телефон: 8 (42377)</w:t>
      </w:r>
      <w:r>
        <w:rPr>
          <w:b w:val="1"/>
          <w:sz w:val="26"/>
        </w:rPr>
        <w:t xml:space="preserve"> </w:t>
      </w:r>
      <w:r>
        <w:rPr>
          <w:b w:val="1"/>
          <w:sz w:val="26"/>
        </w:rPr>
        <w:t>20-1-33</w:t>
      </w:r>
    </w:p>
    <w:p w14:paraId="91000000">
      <w:pPr>
        <w:spacing w:line="360" w:lineRule="auto"/>
        <w:ind/>
        <w:jc w:val="both"/>
        <w:rPr>
          <w:b w:val="1"/>
          <w:sz w:val="16"/>
        </w:rPr>
      </w:pPr>
    </w:p>
    <w:p w14:paraId="92000000">
      <w:pPr>
        <w:spacing w:line="360" w:lineRule="auto"/>
        <w:ind/>
        <w:jc w:val="both"/>
        <w:rPr>
          <w:b w:val="1"/>
          <w:i w:val="1"/>
          <w:sz w:val="26"/>
        </w:rPr>
      </w:pPr>
      <w:r>
        <w:rPr>
          <w:b w:val="1"/>
          <w:sz w:val="26"/>
        </w:rPr>
        <w:t>Избирательный участок №</w:t>
      </w:r>
      <w:r>
        <w:rPr>
          <w:b w:val="1"/>
          <w:i w:val="1"/>
          <w:sz w:val="26"/>
        </w:rPr>
        <w:t xml:space="preserve"> </w:t>
      </w:r>
      <w:r>
        <w:rPr>
          <w:b w:val="1"/>
          <w:sz w:val="26"/>
        </w:rPr>
        <w:t>1523</w:t>
      </w:r>
    </w:p>
    <w:p w14:paraId="93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Границы избирательного </w:t>
      </w:r>
      <w:r>
        <w:rPr>
          <w:sz w:val="26"/>
        </w:rPr>
        <w:t>участка</w:t>
      </w:r>
      <w:r>
        <w:rPr>
          <w:sz w:val="26"/>
        </w:rPr>
        <w:t>:</w:t>
      </w:r>
    </w:p>
    <w:p w14:paraId="94000000">
      <w:pPr>
        <w:pStyle w:val="Style_3"/>
        <w:spacing w:line="360" w:lineRule="auto"/>
        <w:ind w:right="-81"/>
        <w:jc w:val="both"/>
        <w:rPr>
          <w:sz w:val="26"/>
        </w:rPr>
      </w:pPr>
      <w:r>
        <w:rPr>
          <w:sz w:val="26"/>
        </w:rPr>
        <w:t xml:space="preserve">с. Валентин - все село     </w:t>
      </w:r>
    </w:p>
    <w:p w14:paraId="95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</w:t>
      </w:r>
      <w:r>
        <w:rPr>
          <w:sz w:val="26"/>
        </w:rPr>
        <w:t>Место нахождение участковой избирательной комиссии и помещения для голосования:</w:t>
      </w:r>
      <w:r>
        <w:rPr>
          <w:sz w:val="26"/>
        </w:rPr>
        <w:t xml:space="preserve"> с. Валентин, ул. Первомайская, д. 1. Здание  Валентиновского </w:t>
      </w:r>
      <w:r>
        <w:rPr>
          <w:sz w:val="26"/>
        </w:rPr>
        <w:t>территориального отдела администрации Лазовского муниципального округа.</w:t>
      </w:r>
    </w:p>
    <w:p w14:paraId="96000000">
      <w:pPr>
        <w:pStyle w:val="Style_3"/>
        <w:spacing w:line="360" w:lineRule="auto"/>
        <w:ind w:right="-81"/>
        <w:jc w:val="both"/>
        <w:rPr>
          <w:b w:val="1"/>
          <w:sz w:val="26"/>
        </w:rPr>
      </w:pPr>
      <w:r>
        <w:rPr>
          <w:b w:val="1"/>
          <w:sz w:val="26"/>
        </w:rPr>
        <w:t xml:space="preserve">Телефон: 8 (42377) 97-3-87      </w:t>
      </w:r>
    </w:p>
    <w:p w14:paraId="97000000">
      <w:pPr>
        <w:pStyle w:val="Style_3"/>
        <w:spacing w:line="360" w:lineRule="auto"/>
        <w:ind w:right="-81"/>
        <w:jc w:val="both"/>
        <w:rPr>
          <w:b w:val="1"/>
          <w:sz w:val="16"/>
        </w:rPr>
      </w:pPr>
    </w:p>
    <w:p w14:paraId="98000000">
      <w:pPr>
        <w:pStyle w:val="Style_2"/>
        <w:spacing w:line="360" w:lineRule="auto"/>
        <w:ind/>
        <w:jc w:val="both"/>
        <w:rPr>
          <w:sz w:val="26"/>
        </w:rPr>
      </w:pPr>
      <w:r>
        <w:rPr>
          <w:sz w:val="26"/>
        </w:rPr>
        <w:t>Избирательный участок № 1524</w:t>
      </w:r>
    </w:p>
    <w:p w14:paraId="99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>Границы избирательного участка:</w:t>
      </w:r>
    </w:p>
    <w:p w14:paraId="9A000000">
      <w:pPr>
        <w:spacing w:line="360" w:lineRule="auto"/>
        <w:ind/>
        <w:jc w:val="both"/>
        <w:rPr>
          <w:sz w:val="26"/>
        </w:rPr>
      </w:pPr>
      <w:r>
        <w:rPr>
          <w:sz w:val="26"/>
        </w:rPr>
        <w:t xml:space="preserve">с. Глазковка – все село. </w:t>
      </w:r>
    </w:p>
    <w:p w14:paraId="9B000000">
      <w:pPr>
        <w:pStyle w:val="Style_5"/>
        <w:spacing w:line="360" w:lineRule="auto"/>
        <w:ind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     </w:t>
      </w:r>
      <w:r>
        <w:rPr>
          <w:rFonts w:ascii="Times New Roman" w:hAnsi="Times New Roman"/>
          <w:b w:val="0"/>
          <w:sz w:val="26"/>
        </w:rPr>
        <w:t>Место нахождение участковой избирательной комиссии и помещения для голосования:</w:t>
      </w:r>
      <w:r>
        <w:rPr>
          <w:rFonts w:ascii="Times New Roman" w:hAnsi="Times New Roman"/>
          <w:b w:val="0"/>
          <w:sz w:val="26"/>
        </w:rPr>
        <w:t xml:space="preserve"> </w:t>
      </w:r>
      <w:r>
        <w:rPr>
          <w:rFonts w:ascii="Times New Roman" w:hAnsi="Times New Roman"/>
          <w:b w:val="0"/>
          <w:sz w:val="26"/>
        </w:rPr>
        <w:t xml:space="preserve">с. Глазковка, ул. Тигровая, </w:t>
      </w:r>
      <w:r>
        <w:rPr>
          <w:rFonts w:ascii="Times New Roman" w:hAnsi="Times New Roman"/>
          <w:b w:val="0"/>
          <w:sz w:val="26"/>
        </w:rPr>
        <w:t>д.</w:t>
      </w:r>
      <w:r>
        <w:rPr>
          <w:rFonts w:ascii="Times New Roman" w:hAnsi="Times New Roman"/>
          <w:b w:val="0"/>
          <w:sz w:val="26"/>
        </w:rPr>
        <w:t xml:space="preserve"> 26</w:t>
      </w:r>
      <w:r>
        <w:rPr>
          <w:rFonts w:ascii="Times New Roman" w:hAnsi="Times New Roman"/>
          <w:b w:val="0"/>
          <w:sz w:val="26"/>
        </w:rPr>
        <w:t xml:space="preserve">. </w:t>
      </w:r>
      <w:r>
        <w:rPr>
          <w:rFonts w:ascii="Times New Roman" w:hAnsi="Times New Roman"/>
          <w:b w:val="0"/>
          <w:sz w:val="26"/>
        </w:rPr>
        <w:t xml:space="preserve">Здание Муниципального бюджетного учреждения «Дом культуры села Лазо» Лазовского муниципального округа Приморского края, структурное подразделение «Дом культуры с. </w:t>
      </w:r>
      <w:r>
        <w:rPr>
          <w:rFonts w:ascii="Times New Roman" w:hAnsi="Times New Roman"/>
          <w:b w:val="0"/>
          <w:sz w:val="26"/>
        </w:rPr>
        <w:t>Глазковка</w:t>
      </w:r>
      <w:r>
        <w:rPr>
          <w:rFonts w:ascii="Times New Roman" w:hAnsi="Times New Roman"/>
          <w:b w:val="0"/>
          <w:sz w:val="26"/>
        </w:rPr>
        <w:t>»</w:t>
      </w:r>
      <w:r>
        <w:rPr>
          <w:rFonts w:ascii="Times New Roman" w:hAnsi="Times New Roman"/>
          <w:b w:val="0"/>
          <w:sz w:val="26"/>
        </w:rPr>
        <w:t>.</w:t>
      </w:r>
    </w:p>
    <w:p w14:paraId="9C000000">
      <w:pPr>
        <w:pStyle w:val="Style_5"/>
        <w:spacing w:line="360" w:lineRule="auto"/>
        <w:ind/>
        <w:jc w:val="both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z w:val="26"/>
        </w:rPr>
        <w:t xml:space="preserve">Электронный адрес </w:t>
      </w:r>
      <w:r>
        <w:rPr>
          <w:rStyle w:val="Style_6_ch"/>
          <w:rFonts w:ascii="Times New Roman" w:hAnsi="Times New Roman"/>
          <w:sz w:val="26"/>
          <w:u w:val="none"/>
        </w:rPr>
        <w:fldChar w:fldCharType="begin"/>
      </w:r>
      <w:r>
        <w:rPr>
          <w:rStyle w:val="Style_6_ch"/>
          <w:rFonts w:ascii="Times New Roman" w:hAnsi="Times New Roman"/>
          <w:sz w:val="26"/>
          <w:u w:val="none"/>
        </w:rPr>
        <w:instrText>HYPERLINK "mailto:glaz-shkola6@mail.ru"</w:instrText>
      </w:r>
      <w:r>
        <w:rPr>
          <w:rStyle w:val="Style_6_ch"/>
          <w:rFonts w:ascii="Times New Roman" w:hAnsi="Times New Roman"/>
          <w:sz w:val="26"/>
          <w:u w:val="none"/>
        </w:rPr>
        <w:fldChar w:fldCharType="separate"/>
      </w:r>
      <w:r>
        <w:rPr>
          <w:rStyle w:val="Style_6_ch"/>
          <w:rFonts w:ascii="Times New Roman" w:hAnsi="Times New Roman"/>
          <w:sz w:val="26"/>
          <w:u w:val="none"/>
        </w:rPr>
        <w:t>lazarenko</w:t>
      </w:r>
      <w:r>
        <w:rPr>
          <w:rStyle w:val="Style_6_ch"/>
          <w:rFonts w:ascii="Times New Roman" w:hAnsi="Times New Roman"/>
          <w:sz w:val="26"/>
          <w:u w:val="none"/>
        </w:rPr>
        <w:t>2836</w:t>
      </w:r>
      <w:r>
        <w:rPr>
          <w:rStyle w:val="Style_6_ch"/>
          <w:rFonts w:ascii="Times New Roman" w:hAnsi="Times New Roman"/>
          <w:sz w:val="26"/>
          <w:u w:val="none"/>
        </w:rPr>
        <w:t>@yandex</w:t>
      </w:r>
      <w:r>
        <w:rPr>
          <w:rStyle w:val="Style_6_ch"/>
          <w:rFonts w:ascii="Times New Roman" w:hAnsi="Times New Roman"/>
          <w:sz w:val="26"/>
          <w:u w:val="none"/>
        </w:rPr>
        <w:t>.</w:t>
      </w:r>
      <w:r>
        <w:rPr>
          <w:rStyle w:val="Style_6_ch"/>
          <w:rFonts w:ascii="Times New Roman" w:hAnsi="Times New Roman"/>
          <w:sz w:val="26"/>
          <w:u w:val="none"/>
        </w:rPr>
        <w:t>ru</w:t>
      </w:r>
      <w:r>
        <w:rPr>
          <w:rStyle w:val="Style_6_ch"/>
          <w:rFonts w:ascii="Times New Roman" w:hAnsi="Times New Roman"/>
          <w:sz w:val="26"/>
          <w:u w:val="none"/>
        </w:rPr>
        <w:fldChar w:fldCharType="end"/>
      </w:r>
      <w:r>
        <w:rPr>
          <w:rFonts w:ascii="Times New Roman" w:hAnsi="Times New Roman"/>
          <w:b w:val="0"/>
          <w:sz w:val="26"/>
        </w:rPr>
        <w:t xml:space="preserve"> </w:t>
      </w:r>
    </w:p>
    <w:p w14:paraId="9D000000">
      <w:pPr>
        <w:pStyle w:val="Style_5"/>
        <w:spacing w:line="360" w:lineRule="auto"/>
        <w:ind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Телефон +79662749719</w:t>
      </w:r>
      <w:r>
        <w:rPr>
          <w:rFonts w:ascii="Times New Roman" w:hAnsi="Times New Roman"/>
          <w:sz w:val="26"/>
        </w:rPr>
        <w:t xml:space="preserve"> </w:t>
      </w:r>
    </w:p>
    <w:p w14:paraId="9E000000">
      <w:pPr>
        <w:pStyle w:val="Style_4"/>
        <w:spacing w:line="360" w:lineRule="auto"/>
        <w:ind w:right="-7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Избирательный участок №</w:t>
      </w:r>
      <w:r>
        <w:rPr>
          <w:rFonts w:ascii="Times New Roman" w:hAnsi="Times New Roman"/>
        </w:rPr>
        <w:t xml:space="preserve"> 1526</w:t>
      </w:r>
    </w:p>
    <w:p w14:paraId="9F000000">
      <w:pPr>
        <w:spacing w:line="360" w:lineRule="auto"/>
        <w:ind w:right="-79"/>
        <w:jc w:val="both"/>
        <w:rPr>
          <w:sz w:val="26"/>
        </w:rPr>
      </w:pPr>
      <w:r>
        <w:rPr>
          <w:sz w:val="26"/>
        </w:rPr>
        <w:t xml:space="preserve">Границы избирательного участка:                  </w:t>
      </w:r>
    </w:p>
    <w:p w14:paraId="A0000000">
      <w:pPr>
        <w:pStyle w:val="Style_3"/>
        <w:spacing w:line="360" w:lineRule="auto"/>
        <w:ind w:right="-79"/>
        <w:jc w:val="both"/>
        <w:rPr>
          <w:b w:val="1"/>
          <w:sz w:val="26"/>
        </w:rPr>
      </w:pPr>
      <w:r>
        <w:rPr>
          <w:sz w:val="26"/>
        </w:rPr>
        <w:t>часть территории пгт. Преображение, включая:</w:t>
      </w:r>
      <w:r>
        <w:t xml:space="preserve">  </w:t>
      </w:r>
      <w:r>
        <w:rPr>
          <w:sz w:val="26"/>
        </w:rPr>
        <w:t>улица Набережная – вся улица,  улица Береговая – вся улица, Лесной переулок – вся улица, улица Московская – вся улица, Партизанский переулок – вся улица, улица Портовая – вся улица.</w:t>
      </w:r>
    </w:p>
    <w:p w14:paraId="A1000000">
      <w:pPr>
        <w:spacing w:line="360" w:lineRule="auto"/>
        <w:ind w:right="-81"/>
        <w:jc w:val="both"/>
        <w:rPr>
          <w:b w:val="1"/>
          <w:sz w:val="26"/>
        </w:rPr>
      </w:pPr>
      <w:r>
        <w:rPr>
          <w:sz w:val="26"/>
        </w:rPr>
        <w:t xml:space="preserve">     Место нахождение участковой избирательной комиссии и помещения для голосования: пгт. Преображение, ул. Морская, д. 6. </w:t>
      </w:r>
      <w:r>
        <w:rPr>
          <w:sz w:val="26"/>
        </w:rPr>
        <w:t>З</w:t>
      </w:r>
      <w:r>
        <w:rPr>
          <w:sz w:val="26"/>
        </w:rPr>
        <w:t>дание</w:t>
      </w:r>
      <w:r>
        <w:rPr>
          <w:sz w:val="26"/>
        </w:rPr>
        <w:t xml:space="preserve"> Муниципального бюджетного учреждения «Дом культуры п. Преображение» Лазовского муниципального округа Приморского края.</w:t>
      </w:r>
    </w:p>
    <w:p w14:paraId="A2000000">
      <w:pPr>
        <w:spacing w:line="360" w:lineRule="auto"/>
        <w:ind w:right="-81"/>
        <w:jc w:val="both"/>
      </w:pPr>
      <w:r>
        <w:rPr>
          <w:b w:val="1"/>
          <w:sz w:val="26"/>
        </w:rPr>
        <w:t>Телефон:</w:t>
      </w:r>
      <w:r>
        <w:t xml:space="preserve">  </w:t>
      </w:r>
      <w:r>
        <w:rPr>
          <w:b w:val="1"/>
          <w:sz w:val="26"/>
        </w:rPr>
        <w:t>8 (42377) 24-7-28</w:t>
      </w:r>
      <w:r>
        <w:t>».</w:t>
      </w:r>
    </w:p>
    <w:p w14:paraId="A3000000">
      <w:pPr>
        <w:spacing w:line="360" w:lineRule="auto"/>
        <w:ind w:right="-81"/>
        <w:jc w:val="both"/>
        <w:rPr>
          <w:b w:val="0"/>
          <w:sz w:val="26"/>
        </w:rPr>
      </w:pPr>
      <w:r>
        <w:rPr>
          <w:sz w:val="26"/>
        </w:rPr>
        <w:t>2.</w:t>
      </w:r>
      <w:r>
        <w:rPr>
          <w:sz w:val="26"/>
        </w:rPr>
        <w:t xml:space="preserve"> Признать утратившим силу постановления администрации Лазовского муниципального округа от 06 июля   2020 года № 301</w:t>
      </w:r>
      <w:r>
        <w:rPr>
          <w:sz w:val="26"/>
        </w:rPr>
        <w:t xml:space="preserve"> «Об образовании избирательных  участков, участков  референдума на территории  Лазовского муниципального округа для проведения голосования и подсчета голосов избирателей, участников референдума»; от 13 мая 2021 года № 344 «О внесении изменения в постановление администрации Лазовского муниципального округа от 06.07.2020г. № 301 «</w:t>
      </w:r>
      <w:r>
        <w:rPr>
          <w:b w:val="0"/>
          <w:sz w:val="26"/>
        </w:rPr>
        <w:t xml:space="preserve">Об образовании избирательных участков, участков референдума на территории </w:t>
      </w:r>
      <w:r>
        <w:rPr>
          <w:b w:val="0"/>
          <w:sz w:val="26"/>
        </w:rPr>
        <w:t>Лазовского</w:t>
      </w:r>
      <w:r>
        <w:rPr>
          <w:b w:val="0"/>
          <w:sz w:val="26"/>
        </w:rPr>
        <w:t xml:space="preserve"> муниципального округа для проведения голосования и подсчета голосов избирателей, </w:t>
      </w:r>
      <w:r>
        <w:rPr>
          <w:b w:val="0"/>
          <w:sz w:val="26"/>
        </w:rPr>
        <w:t>участников референдума».</w:t>
      </w:r>
    </w:p>
    <w:p w14:paraId="A4000000">
      <w:pPr>
        <w:pStyle w:val="Style_3"/>
        <w:spacing w:line="360" w:lineRule="auto"/>
        <w:ind/>
        <w:jc w:val="both"/>
        <w:rPr>
          <w:sz w:val="26"/>
        </w:rPr>
      </w:pPr>
      <w:r>
        <w:t xml:space="preserve">    </w:t>
      </w:r>
      <w:r>
        <w:rPr>
          <w:sz w:val="26"/>
        </w:rPr>
        <w:t>3.</w:t>
      </w:r>
      <w:r>
        <w:rPr>
          <w:sz w:val="26"/>
        </w:rPr>
        <w:t xml:space="preserve"> </w:t>
      </w:r>
      <w:r>
        <w:rPr>
          <w:sz w:val="26"/>
        </w:rPr>
        <w:t>Начальнику управления делами</w:t>
      </w:r>
      <w:r>
        <w:rPr>
          <w:sz w:val="26"/>
        </w:rPr>
        <w:t xml:space="preserve"> администрации </w:t>
      </w:r>
      <w:r>
        <w:rPr>
          <w:sz w:val="26"/>
        </w:rPr>
        <w:t>Лазовского муниципального округа</w:t>
      </w:r>
      <w:r>
        <w:rPr>
          <w:sz w:val="26"/>
        </w:rPr>
        <w:t xml:space="preserve"> обеспечить</w:t>
      </w:r>
      <w:r>
        <w:rPr>
          <w:sz w:val="26"/>
        </w:rPr>
        <w:t xml:space="preserve"> </w:t>
      </w:r>
      <w:r>
        <w:rPr>
          <w:sz w:val="26"/>
        </w:rPr>
        <w:t xml:space="preserve">опубликование настоящего постановления в районной газете «Синегорье» и разместить на официальном сайте администрации Лазовского муниципального </w:t>
      </w:r>
      <w:r>
        <w:rPr>
          <w:sz w:val="26"/>
        </w:rPr>
        <w:t>округа</w:t>
      </w:r>
      <w:r>
        <w:rPr>
          <w:sz w:val="26"/>
        </w:rPr>
        <w:t xml:space="preserve"> в информационно-телекоммуникационной сети «Интернет»</w:t>
      </w:r>
      <w:r>
        <w:rPr>
          <w:sz w:val="26"/>
        </w:rPr>
        <w:t>.</w:t>
      </w:r>
    </w:p>
    <w:p w14:paraId="A5000000">
      <w:pPr>
        <w:ind/>
        <w:jc w:val="both"/>
        <w:rPr>
          <w:sz w:val="26"/>
        </w:rPr>
      </w:pPr>
    </w:p>
    <w:p w14:paraId="A6000000">
      <w:pPr>
        <w:ind/>
        <w:jc w:val="both"/>
        <w:rPr>
          <w:sz w:val="26"/>
        </w:rPr>
      </w:pPr>
    </w:p>
    <w:p w14:paraId="A7000000">
      <w:pPr>
        <w:ind/>
        <w:jc w:val="both"/>
      </w:pPr>
      <w:r>
        <w:rPr>
          <w:color w:val="000000"/>
          <w:sz w:val="26"/>
        </w:rPr>
        <w:t>Глава   Лазовского</w:t>
      </w:r>
    </w:p>
    <w:p w14:paraId="A8000000">
      <w:pPr>
        <w:ind/>
        <w:jc w:val="both"/>
      </w:pPr>
      <w:r>
        <w:rPr>
          <w:color w:val="000000"/>
          <w:sz w:val="26"/>
        </w:rPr>
        <w:t xml:space="preserve">муниципального  округа                                                                             Ю.А. Мосальский </w:t>
      </w:r>
    </w:p>
    <w:p w14:paraId="A9000000">
      <w:pPr>
        <w:ind w:firstLine="0" w:left="5664"/>
        <w:jc w:val="center"/>
        <w:rPr>
          <w:sz w:val="26"/>
        </w:rPr>
      </w:pPr>
    </w:p>
    <w:p w14:paraId="AA000000">
      <w:pPr>
        <w:ind w:firstLine="0" w:left="5664"/>
        <w:jc w:val="center"/>
        <w:rPr>
          <w:sz w:val="26"/>
        </w:rPr>
      </w:pPr>
    </w:p>
    <w:p w14:paraId="AB000000">
      <w:pPr>
        <w:ind w:firstLine="0" w:left="5664"/>
        <w:jc w:val="center"/>
        <w:rPr>
          <w:sz w:val="26"/>
        </w:rPr>
      </w:pPr>
    </w:p>
    <w:p w14:paraId="AC000000">
      <w:pPr>
        <w:ind w:firstLine="0" w:left="5664"/>
        <w:jc w:val="center"/>
        <w:rPr>
          <w:sz w:val="26"/>
        </w:rPr>
      </w:pPr>
    </w:p>
    <w:p w14:paraId="AD000000">
      <w:pPr>
        <w:ind w:firstLine="0" w:left="5664"/>
        <w:jc w:val="center"/>
        <w:rPr>
          <w:sz w:val="26"/>
        </w:rPr>
      </w:pPr>
    </w:p>
    <w:p w14:paraId="AE000000">
      <w:pPr>
        <w:ind w:firstLine="0" w:left="5664"/>
        <w:jc w:val="center"/>
        <w:rPr>
          <w:sz w:val="26"/>
        </w:rPr>
      </w:pPr>
    </w:p>
    <w:p w14:paraId="AF000000">
      <w:pPr>
        <w:ind w:firstLine="0" w:left="5664"/>
        <w:jc w:val="center"/>
        <w:rPr>
          <w:sz w:val="26"/>
        </w:rPr>
      </w:pPr>
    </w:p>
    <w:p w14:paraId="B0000000">
      <w:pPr>
        <w:ind w:firstLine="0" w:left="5664"/>
        <w:jc w:val="center"/>
        <w:rPr>
          <w:sz w:val="26"/>
        </w:rPr>
      </w:pPr>
    </w:p>
    <w:p w14:paraId="B1000000">
      <w:pPr>
        <w:ind w:firstLine="0" w:left="5664"/>
        <w:jc w:val="center"/>
        <w:rPr>
          <w:sz w:val="26"/>
        </w:rPr>
      </w:pPr>
    </w:p>
    <w:p w14:paraId="B2000000">
      <w:pPr>
        <w:ind w:firstLine="0" w:left="5664"/>
        <w:jc w:val="center"/>
        <w:rPr>
          <w:sz w:val="26"/>
        </w:rPr>
      </w:pPr>
    </w:p>
    <w:p w14:paraId="B3000000">
      <w:pPr>
        <w:ind w:firstLine="0" w:left="5664"/>
        <w:jc w:val="center"/>
        <w:rPr>
          <w:sz w:val="26"/>
        </w:rPr>
      </w:pPr>
    </w:p>
    <w:p w14:paraId="B4000000">
      <w:pPr>
        <w:ind w:firstLine="0" w:left="5664"/>
        <w:jc w:val="center"/>
        <w:rPr>
          <w:sz w:val="26"/>
        </w:rPr>
      </w:pPr>
    </w:p>
    <w:p w14:paraId="B5000000">
      <w:pPr>
        <w:ind w:firstLine="0" w:left="5664"/>
        <w:jc w:val="center"/>
        <w:rPr>
          <w:sz w:val="26"/>
        </w:rPr>
      </w:pPr>
    </w:p>
    <w:p w14:paraId="B6000000">
      <w:pPr>
        <w:ind w:firstLine="0" w:left="5664"/>
        <w:jc w:val="center"/>
        <w:rPr>
          <w:sz w:val="26"/>
        </w:rPr>
      </w:pPr>
    </w:p>
    <w:p w14:paraId="B7000000">
      <w:pPr>
        <w:ind w:firstLine="0" w:left="5664"/>
        <w:jc w:val="center"/>
        <w:rPr>
          <w:sz w:val="26"/>
        </w:rPr>
      </w:pPr>
    </w:p>
    <w:p w14:paraId="B8000000">
      <w:pPr>
        <w:ind w:firstLine="0" w:left="5103"/>
        <w:jc w:val="center"/>
        <w:rPr>
          <w:sz w:val="26"/>
        </w:rPr>
      </w:pPr>
    </w:p>
    <w:p w14:paraId="B9000000">
      <w:pPr>
        <w:ind/>
        <w:jc w:val="both"/>
        <w:rPr>
          <w:sz w:val="26"/>
        </w:rPr>
      </w:pPr>
    </w:p>
    <w:sectPr>
      <w:pgSz w:h="16834" w:orient="portrait" w:w="11909"/>
      <w:pgMar w:bottom="1134" w:footer="720" w:gutter="0" w:header="720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Balloon Text"/>
    <w:basedOn w:val="Style_7"/>
    <w:link w:val="Style_8_ch"/>
    <w:rPr>
      <w:rFonts w:ascii="Tahoma" w:hAnsi="Tahoma"/>
      <w:sz w:val="16"/>
    </w:rPr>
  </w:style>
  <w:style w:styleId="Style_8_ch" w:type="character">
    <w:name w:val="Balloon Text"/>
    <w:basedOn w:val="Style_7_ch"/>
    <w:link w:val="Style_8"/>
    <w:rPr>
      <w:rFonts w:ascii="Tahoma" w:hAnsi="Tahoma"/>
      <w:sz w:val="16"/>
    </w:rPr>
  </w:style>
  <w:style w:styleId="Style_3" w:type="paragraph">
    <w:name w:val="Body Text"/>
    <w:basedOn w:val="Style_7"/>
    <w:link w:val="Style_3_ch"/>
    <w:rPr>
      <w:sz w:val="28"/>
    </w:rPr>
  </w:style>
  <w:style w:styleId="Style_3_ch" w:type="character">
    <w:name w:val="Body Text"/>
    <w:basedOn w:val="Style_7_ch"/>
    <w:link w:val="Style_3"/>
    <w:rPr>
      <w:sz w:val="28"/>
    </w:rPr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4" w:type="paragraph">
    <w:name w:val="heading 3"/>
    <w:basedOn w:val="Style_7"/>
    <w:next w:val="Style_7"/>
    <w:link w:val="Style_4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4_ch" w:type="character">
    <w:name w:val="heading 3"/>
    <w:basedOn w:val="Style_7_ch"/>
    <w:link w:val="Style_4"/>
    <w:rPr>
      <w:rFonts w:ascii="Cambria" w:hAnsi="Cambria"/>
      <w:b w:val="1"/>
      <w:sz w:val="26"/>
    </w:rPr>
  </w:style>
  <w:style w:styleId="Style_14" w:type="paragraph">
    <w:name w:val="footer"/>
    <w:basedOn w:val="Style_7"/>
    <w:link w:val="Style_14_ch"/>
    <w:pPr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7_ch"/>
    <w:link w:val="Style_14"/>
  </w:style>
  <w:style w:styleId="Style_15" w:type="paragraph">
    <w:name w:val="toc 3"/>
    <w:next w:val="Style_7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5" w:type="paragraph">
    <w:name w:val="ConsPlusTitle"/>
    <w:link w:val="Style_5_ch"/>
    <w:pPr>
      <w:widowControl w:val="0"/>
      <w:ind/>
    </w:pPr>
    <w:rPr>
      <w:rFonts w:ascii="Arial" w:hAnsi="Arial"/>
      <w:b w:val="1"/>
    </w:rPr>
  </w:style>
  <w:style w:styleId="Style_5_ch" w:type="character">
    <w:name w:val="ConsPlusTitle"/>
    <w:link w:val="Style_5"/>
    <w:rPr>
      <w:rFonts w:ascii="Arial" w:hAnsi="Arial"/>
      <w:b w:val="1"/>
    </w:rPr>
  </w:style>
  <w:style w:styleId="Style_16" w:type="paragraph">
    <w:name w:val="heading 5"/>
    <w:next w:val="Style_7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" w:type="paragraph">
    <w:name w:val="heading 1"/>
    <w:basedOn w:val="Style_7"/>
    <w:next w:val="Style_7"/>
    <w:link w:val="Style_1_ch"/>
    <w:uiPriority w:val="9"/>
    <w:qFormat/>
    <w:pPr>
      <w:keepNext w:val="1"/>
      <w:ind/>
      <w:jc w:val="center"/>
      <w:outlineLvl w:val="0"/>
    </w:pPr>
    <w:rPr>
      <w:b w:val="1"/>
      <w:sz w:val="44"/>
    </w:rPr>
  </w:style>
  <w:style w:styleId="Style_1_ch" w:type="character">
    <w:name w:val="heading 1"/>
    <w:basedOn w:val="Style_7_ch"/>
    <w:link w:val="Style_1"/>
    <w:rPr>
      <w:b w:val="1"/>
      <w:sz w:val="44"/>
    </w:rPr>
  </w:style>
  <w:style w:styleId="Style_6" w:type="paragraph">
    <w:name w:val="Hyperlink"/>
    <w:link w:val="Style_6_ch"/>
    <w:rPr>
      <w:color w:val="0000FF"/>
      <w:u w:val="single"/>
    </w:rPr>
  </w:style>
  <w:style w:styleId="Style_6_ch" w:type="character">
    <w:name w:val="Hyperlink"/>
    <w:link w:val="Style_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7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7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7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7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7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7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7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" w:type="paragraph">
    <w:name w:val="heading 2"/>
    <w:basedOn w:val="Style_7"/>
    <w:next w:val="Style_7"/>
    <w:link w:val="Style_2_ch"/>
    <w:uiPriority w:val="9"/>
    <w:qFormat/>
    <w:pPr>
      <w:keepNext w:val="1"/>
      <w:ind/>
      <w:jc w:val="center"/>
      <w:outlineLvl w:val="1"/>
    </w:pPr>
    <w:rPr>
      <w:b w:val="1"/>
      <w:sz w:val="28"/>
    </w:rPr>
  </w:style>
  <w:style w:styleId="Style_2_ch" w:type="character">
    <w:name w:val="heading 2"/>
    <w:basedOn w:val="Style_7_ch"/>
    <w:link w:val="Style_2"/>
    <w:rPr>
      <w:b w:val="1"/>
      <w:sz w:val="28"/>
    </w:rPr>
  </w:style>
  <w:style w:styleId="Style_26" w:type="paragraph">
    <w:name w:val="header"/>
    <w:basedOn w:val="Style_7"/>
    <w:link w:val="Style_26_ch"/>
    <w:pPr>
      <w:tabs>
        <w:tab w:leader="none" w:pos="4677" w:val="center"/>
        <w:tab w:leader="none" w:pos="9355" w:val="right"/>
      </w:tabs>
      <w:ind/>
    </w:pPr>
  </w:style>
  <w:style w:styleId="Style_26_ch" w:type="character">
    <w:name w:val="header"/>
    <w:basedOn w:val="Style_7_ch"/>
    <w:link w:val="Style_26"/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2023-01-16T23:57:40Z</dcterms:modified>
</cp:coreProperties>
</file>